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5"/>
        <w:gridCol w:w="4860"/>
      </w:tblGrid>
      <w:tr w:rsidR="00400AF0" w:rsidRPr="00344191" w14:paraId="0CE7DEBB" w14:textId="77777777" w:rsidTr="00016BB8">
        <w:trPr>
          <w:trHeight w:val="397"/>
        </w:trPr>
        <w:tc>
          <w:tcPr>
            <w:tcW w:w="5215" w:type="dxa"/>
            <w:vAlign w:val="center"/>
          </w:tcPr>
          <w:p w14:paraId="1A673BE1" w14:textId="77777777" w:rsidR="00400AF0" w:rsidRPr="00D01A90" w:rsidRDefault="00D46B84" w:rsidP="004F7D72">
            <w:pPr>
              <w:rPr>
                <w:rFonts w:ascii="Arial" w:hAnsi="Arial" w:cs="Arial"/>
                <w:sz w:val="22"/>
              </w:rPr>
            </w:pPr>
            <w:r w:rsidRPr="00714798">
              <w:rPr>
                <w:rFonts w:ascii="Arial" w:hAnsi="Arial" w:cs="Arial"/>
                <w:szCs w:val="22"/>
              </w:rPr>
              <w:t>FAMILY NAME</w:t>
            </w:r>
            <w:r w:rsidR="00400AF0" w:rsidRPr="00D01A90">
              <w:rPr>
                <w:rFonts w:ascii="Arial" w:hAnsi="Arial" w:cs="Arial"/>
                <w:sz w:val="22"/>
                <w:szCs w:val="22"/>
              </w:rPr>
              <w:t xml:space="preserve">: </w:t>
            </w:r>
          </w:p>
        </w:tc>
        <w:tc>
          <w:tcPr>
            <w:tcW w:w="4860" w:type="dxa"/>
            <w:vMerge w:val="restart"/>
            <w:tcMar>
              <w:left w:w="0" w:type="dxa"/>
              <w:right w:w="0" w:type="dxa"/>
            </w:tcMar>
          </w:tcPr>
          <w:p w14:paraId="0570DE30" w14:textId="77777777" w:rsidR="00400AF0" w:rsidRPr="00344191" w:rsidRDefault="00400AF0" w:rsidP="004F7D72">
            <w:pPr>
              <w:rPr>
                <w:rFonts w:ascii="Arial" w:hAnsi="Arial" w:cs="Arial"/>
              </w:rPr>
            </w:pPr>
          </w:p>
          <w:p w14:paraId="56089ACC" w14:textId="77777777" w:rsidR="00400AF0" w:rsidRPr="00344191" w:rsidRDefault="00946365" w:rsidP="004F7D72">
            <w:pPr>
              <w:rPr>
                <w:rFonts w:ascii="Arial" w:hAnsi="Arial" w:cs="Arial"/>
              </w:rPr>
            </w:pPr>
            <w:r>
              <w:rPr>
                <w:rFonts w:ascii="Arial" w:hAnsi="Arial" w:cs="Arial"/>
                <w:noProof/>
                <w:color w:val="2962FF"/>
                <w:lang w:val="en-US" w:eastAsia="en-US"/>
              </w:rPr>
              <w:drawing>
                <wp:anchor distT="0" distB="0" distL="114300" distR="114300" simplePos="0" relativeHeight="251672576" behindDoc="0" locked="0" layoutInCell="1" allowOverlap="1" wp14:anchorId="69BD0642" wp14:editId="13A5F6AF">
                  <wp:simplePos x="0" y="0"/>
                  <wp:positionH relativeFrom="column">
                    <wp:posOffset>1597025</wp:posOffset>
                  </wp:positionH>
                  <wp:positionV relativeFrom="paragraph">
                    <wp:posOffset>161290</wp:posOffset>
                  </wp:positionV>
                  <wp:extent cx="1209040" cy="610235"/>
                  <wp:effectExtent l="0" t="0" r="10160" b="0"/>
                  <wp:wrapNone/>
                  <wp:docPr id="3" name="Picture 1" descr="British Orthopaedic Association publish commissioning doc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tish Orthopaedic Association publish commissioning docs">
                            <a:hlinkClick r:id="rId8" tgtFrame="&quot;_blank&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4794" b="20226"/>
                          <a:stretch/>
                        </pic:blipFill>
                        <pic:spPr bwMode="auto">
                          <a:xfrm>
                            <a:off x="0" y="0"/>
                            <a:ext cx="1209040" cy="610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0AF0" w:rsidRPr="00344191">
              <w:rPr>
                <w:rFonts w:ascii="Arial" w:hAnsi="Arial" w:cs="Arial"/>
              </w:rPr>
              <w:t xml:space="preserve">  </w:t>
            </w:r>
          </w:p>
          <w:p w14:paraId="23276944" w14:textId="77777777" w:rsidR="00400AF0" w:rsidRDefault="00400AF0" w:rsidP="00633528">
            <w:pPr>
              <w:spacing w:line="360" w:lineRule="auto"/>
              <w:rPr>
                <w:rFonts w:ascii="Arial" w:hAnsi="Arial" w:cs="Arial"/>
                <w:b/>
                <w:color w:val="BFBFBF"/>
              </w:rPr>
            </w:pPr>
          </w:p>
          <w:p w14:paraId="39FE116C" w14:textId="77777777" w:rsidR="00CE3EFF" w:rsidRDefault="00CE3EFF" w:rsidP="00CE3EFF">
            <w:pPr>
              <w:spacing w:line="360" w:lineRule="auto"/>
              <w:jc w:val="center"/>
              <w:rPr>
                <w:rFonts w:ascii="Arial" w:hAnsi="Arial" w:cs="Arial"/>
                <w:b/>
                <w:color w:val="BFBFBF"/>
              </w:rPr>
            </w:pPr>
          </w:p>
          <w:p w14:paraId="62EF2D28" w14:textId="77777777" w:rsidR="00E64019" w:rsidRDefault="00E64019" w:rsidP="00CE3EFF">
            <w:pPr>
              <w:spacing w:line="360" w:lineRule="auto"/>
              <w:jc w:val="center"/>
              <w:rPr>
                <w:rFonts w:ascii="Arial" w:hAnsi="Arial" w:cs="Arial"/>
                <w:b/>
              </w:rPr>
            </w:pPr>
          </w:p>
          <w:p w14:paraId="0CA437F8" w14:textId="77777777" w:rsidR="00A447C2" w:rsidRDefault="00A447C2" w:rsidP="00A447C2">
            <w:pPr>
              <w:spacing w:line="360" w:lineRule="auto"/>
              <w:rPr>
                <w:rFonts w:ascii="Arial" w:hAnsi="Arial" w:cs="Arial"/>
                <w:b/>
              </w:rPr>
            </w:pPr>
          </w:p>
          <w:p w14:paraId="1303CFCE" w14:textId="77777777" w:rsidR="00A447C2" w:rsidRDefault="00A447C2" w:rsidP="00A447C2">
            <w:pPr>
              <w:spacing w:line="360" w:lineRule="auto"/>
              <w:rPr>
                <w:rFonts w:ascii="Arial" w:hAnsi="Arial" w:cs="Arial"/>
                <w:b/>
              </w:rPr>
            </w:pPr>
          </w:p>
          <w:p w14:paraId="1447D9D8" w14:textId="77777777" w:rsidR="00595399" w:rsidRDefault="00A447C2" w:rsidP="00595399">
            <w:pPr>
              <w:spacing w:line="360" w:lineRule="auto"/>
              <w:rPr>
                <w:rFonts w:ascii="Arial" w:hAnsi="Arial" w:cs="Arial"/>
                <w:b/>
              </w:rPr>
            </w:pPr>
            <w:r>
              <w:rPr>
                <w:rFonts w:ascii="Arial" w:hAnsi="Arial" w:cs="Arial"/>
                <w:b/>
              </w:rPr>
              <w:t xml:space="preserve"> </w:t>
            </w:r>
            <w:r w:rsidR="004E434B" w:rsidRPr="00E64019">
              <w:rPr>
                <w:rFonts w:ascii="Arial" w:hAnsi="Arial" w:cs="Arial"/>
                <w:b/>
              </w:rPr>
              <w:t xml:space="preserve">Orthopaedic – Total </w:t>
            </w:r>
            <w:r w:rsidR="00024355">
              <w:rPr>
                <w:rFonts w:ascii="Arial" w:hAnsi="Arial" w:cs="Arial"/>
                <w:b/>
              </w:rPr>
              <w:t xml:space="preserve">Knee </w:t>
            </w:r>
            <w:r w:rsidR="004E434B" w:rsidRPr="00E64019">
              <w:rPr>
                <w:rFonts w:ascii="Arial" w:hAnsi="Arial" w:cs="Arial"/>
                <w:b/>
              </w:rPr>
              <w:t>Replacement</w:t>
            </w:r>
          </w:p>
          <w:p w14:paraId="237CFC4D" w14:textId="77777777" w:rsidR="00CE3EFF" w:rsidRPr="00024355" w:rsidRDefault="00595399" w:rsidP="00595399">
            <w:pPr>
              <w:spacing w:line="360" w:lineRule="auto"/>
              <w:rPr>
                <w:rFonts w:ascii="Arial" w:hAnsi="Arial" w:cs="Arial"/>
                <w:b/>
              </w:rPr>
            </w:pPr>
            <w:r>
              <w:rPr>
                <w:rFonts w:ascii="Arial" w:hAnsi="Arial" w:cs="Arial"/>
                <w:b/>
              </w:rPr>
              <w:t xml:space="preserve"> </w:t>
            </w:r>
            <w:r w:rsidR="004E434B" w:rsidRPr="00E64019">
              <w:rPr>
                <w:rFonts w:ascii="Arial" w:hAnsi="Arial" w:cs="Arial"/>
                <w:b/>
              </w:rPr>
              <w:t>Consent Form</w:t>
            </w:r>
            <w:r w:rsidR="00CE3EFF" w:rsidRPr="00E64019">
              <w:rPr>
                <w:rFonts w:ascii="Arial" w:hAnsi="Arial" w:cs="Arial"/>
                <w:b/>
              </w:rPr>
              <w:t xml:space="preserve"> </w:t>
            </w:r>
          </w:p>
        </w:tc>
      </w:tr>
      <w:tr w:rsidR="00400AF0" w:rsidRPr="00344191" w14:paraId="4287FC6F" w14:textId="77777777" w:rsidTr="00016BB8">
        <w:trPr>
          <w:trHeight w:val="397"/>
        </w:trPr>
        <w:tc>
          <w:tcPr>
            <w:tcW w:w="5215" w:type="dxa"/>
            <w:vAlign w:val="center"/>
          </w:tcPr>
          <w:p w14:paraId="36586DB9" w14:textId="77777777" w:rsidR="00400AF0" w:rsidRPr="00D01A90" w:rsidRDefault="00400AF0" w:rsidP="004F7D72">
            <w:pPr>
              <w:rPr>
                <w:rFonts w:ascii="Arial" w:hAnsi="Arial" w:cs="Arial"/>
                <w:sz w:val="22"/>
              </w:rPr>
            </w:pPr>
            <w:r w:rsidRPr="00D01A90">
              <w:rPr>
                <w:rFonts w:ascii="Arial" w:hAnsi="Arial" w:cs="Arial"/>
                <w:sz w:val="22"/>
                <w:szCs w:val="22"/>
              </w:rPr>
              <w:t xml:space="preserve">Given name: </w:t>
            </w:r>
          </w:p>
        </w:tc>
        <w:tc>
          <w:tcPr>
            <w:tcW w:w="4860" w:type="dxa"/>
            <w:vMerge/>
          </w:tcPr>
          <w:p w14:paraId="7976181D" w14:textId="77777777" w:rsidR="00400AF0" w:rsidRPr="00344191" w:rsidRDefault="00400AF0" w:rsidP="004F7D72">
            <w:pPr>
              <w:rPr>
                <w:rFonts w:ascii="Arial" w:hAnsi="Arial" w:cs="Arial"/>
              </w:rPr>
            </w:pPr>
          </w:p>
        </w:tc>
      </w:tr>
      <w:tr w:rsidR="00400AF0" w:rsidRPr="00344191" w14:paraId="19E7507F" w14:textId="77777777" w:rsidTr="00016BB8">
        <w:trPr>
          <w:trHeight w:val="397"/>
        </w:trPr>
        <w:tc>
          <w:tcPr>
            <w:tcW w:w="5215" w:type="dxa"/>
            <w:vAlign w:val="center"/>
          </w:tcPr>
          <w:p w14:paraId="75EBF760" w14:textId="77777777" w:rsidR="00400AF0" w:rsidRPr="00D01A90" w:rsidRDefault="00400AF0" w:rsidP="004F7D72">
            <w:pPr>
              <w:rPr>
                <w:rFonts w:ascii="Arial" w:hAnsi="Arial" w:cs="Arial"/>
                <w:sz w:val="22"/>
              </w:rPr>
            </w:pPr>
            <w:r w:rsidRPr="00D01A90">
              <w:rPr>
                <w:rFonts w:ascii="Arial" w:hAnsi="Arial" w:cs="Arial"/>
                <w:sz w:val="22"/>
                <w:szCs w:val="22"/>
              </w:rPr>
              <w:t xml:space="preserve">Preferred name: </w:t>
            </w:r>
          </w:p>
        </w:tc>
        <w:tc>
          <w:tcPr>
            <w:tcW w:w="4860" w:type="dxa"/>
            <w:vMerge/>
          </w:tcPr>
          <w:p w14:paraId="787E21E5" w14:textId="77777777" w:rsidR="00400AF0" w:rsidRPr="00344191" w:rsidRDefault="00400AF0" w:rsidP="004F7D72">
            <w:pPr>
              <w:rPr>
                <w:rFonts w:ascii="Arial" w:hAnsi="Arial" w:cs="Arial"/>
              </w:rPr>
            </w:pPr>
          </w:p>
        </w:tc>
      </w:tr>
      <w:tr w:rsidR="00400AF0" w:rsidRPr="00344191" w14:paraId="30CEDB24" w14:textId="77777777" w:rsidTr="00016BB8">
        <w:trPr>
          <w:trHeight w:val="397"/>
        </w:trPr>
        <w:tc>
          <w:tcPr>
            <w:tcW w:w="5215" w:type="dxa"/>
            <w:vAlign w:val="center"/>
          </w:tcPr>
          <w:p w14:paraId="5A07C6D1" w14:textId="77777777" w:rsidR="00400AF0" w:rsidRPr="00D01A90" w:rsidRDefault="00400AF0" w:rsidP="004F7D72">
            <w:pPr>
              <w:rPr>
                <w:rFonts w:ascii="Arial" w:hAnsi="Arial" w:cs="Arial"/>
                <w:sz w:val="22"/>
              </w:rPr>
            </w:pPr>
            <w:r w:rsidRPr="00D01A90">
              <w:rPr>
                <w:rFonts w:ascii="Arial" w:hAnsi="Arial" w:cs="Arial"/>
                <w:sz w:val="22"/>
                <w:szCs w:val="22"/>
              </w:rPr>
              <w:t xml:space="preserve">Title:          </w:t>
            </w:r>
            <w:r w:rsidR="009B6031" w:rsidRPr="00D01A90">
              <w:rPr>
                <w:rFonts w:ascii="Arial" w:hAnsi="Arial" w:cs="Arial"/>
                <w:sz w:val="22"/>
                <w:szCs w:val="22"/>
              </w:rPr>
              <w:t xml:space="preserve">                          </w:t>
            </w:r>
            <w:r w:rsidRPr="00D01A90">
              <w:rPr>
                <w:rFonts w:ascii="Arial" w:hAnsi="Arial" w:cs="Arial"/>
                <w:sz w:val="22"/>
                <w:szCs w:val="22"/>
              </w:rPr>
              <w:t xml:space="preserve">Gender: </w:t>
            </w:r>
          </w:p>
        </w:tc>
        <w:tc>
          <w:tcPr>
            <w:tcW w:w="4860" w:type="dxa"/>
            <w:vMerge/>
          </w:tcPr>
          <w:p w14:paraId="77631FFB" w14:textId="77777777" w:rsidR="00400AF0" w:rsidRPr="00344191" w:rsidRDefault="00400AF0" w:rsidP="004F7D72">
            <w:pPr>
              <w:rPr>
                <w:rFonts w:ascii="Arial" w:hAnsi="Arial" w:cs="Arial"/>
              </w:rPr>
            </w:pPr>
          </w:p>
        </w:tc>
      </w:tr>
      <w:tr w:rsidR="00400AF0" w:rsidRPr="00344191" w14:paraId="0686713C" w14:textId="77777777" w:rsidTr="00016BB8">
        <w:trPr>
          <w:trHeight w:val="397"/>
        </w:trPr>
        <w:tc>
          <w:tcPr>
            <w:tcW w:w="5215" w:type="dxa"/>
            <w:vAlign w:val="center"/>
          </w:tcPr>
          <w:p w14:paraId="0AB9D0C5" w14:textId="77777777" w:rsidR="00400AF0" w:rsidRPr="00D01A90" w:rsidRDefault="00400AF0" w:rsidP="004F7D72">
            <w:pPr>
              <w:rPr>
                <w:rFonts w:ascii="Arial" w:hAnsi="Arial" w:cs="Arial"/>
                <w:sz w:val="22"/>
              </w:rPr>
            </w:pPr>
            <w:r w:rsidRPr="00D01A90">
              <w:rPr>
                <w:rFonts w:ascii="Arial" w:hAnsi="Arial" w:cs="Arial"/>
                <w:sz w:val="22"/>
                <w:szCs w:val="22"/>
              </w:rPr>
              <w:t xml:space="preserve">NHS number: </w:t>
            </w:r>
          </w:p>
        </w:tc>
        <w:tc>
          <w:tcPr>
            <w:tcW w:w="4860" w:type="dxa"/>
            <w:vMerge/>
          </w:tcPr>
          <w:p w14:paraId="158ABD22" w14:textId="77777777" w:rsidR="00400AF0" w:rsidRPr="00344191" w:rsidRDefault="00400AF0" w:rsidP="004F7D72">
            <w:pPr>
              <w:rPr>
                <w:rFonts w:ascii="Arial" w:hAnsi="Arial" w:cs="Arial"/>
              </w:rPr>
            </w:pPr>
          </w:p>
        </w:tc>
      </w:tr>
      <w:tr w:rsidR="00400AF0" w:rsidRPr="00344191" w14:paraId="1E801A16" w14:textId="77777777" w:rsidTr="00016BB8">
        <w:trPr>
          <w:trHeight w:val="397"/>
        </w:trPr>
        <w:tc>
          <w:tcPr>
            <w:tcW w:w="5215" w:type="dxa"/>
            <w:vAlign w:val="center"/>
          </w:tcPr>
          <w:p w14:paraId="6EB2C0E5" w14:textId="77777777" w:rsidR="00400AF0" w:rsidRPr="00D01A90" w:rsidRDefault="00400AF0" w:rsidP="004F7D72">
            <w:pPr>
              <w:rPr>
                <w:rFonts w:ascii="Arial" w:hAnsi="Arial" w:cs="Arial"/>
                <w:sz w:val="22"/>
              </w:rPr>
            </w:pPr>
            <w:r w:rsidRPr="00D01A90">
              <w:rPr>
                <w:rFonts w:ascii="Arial" w:hAnsi="Arial" w:cs="Arial"/>
                <w:sz w:val="22"/>
                <w:szCs w:val="22"/>
              </w:rPr>
              <w:t xml:space="preserve">Hospital number: </w:t>
            </w:r>
          </w:p>
        </w:tc>
        <w:tc>
          <w:tcPr>
            <w:tcW w:w="4860" w:type="dxa"/>
            <w:vMerge/>
          </w:tcPr>
          <w:p w14:paraId="5A9EF093" w14:textId="77777777" w:rsidR="00400AF0" w:rsidRPr="00344191" w:rsidRDefault="00400AF0" w:rsidP="004F7D72">
            <w:pPr>
              <w:rPr>
                <w:rFonts w:ascii="Arial" w:hAnsi="Arial" w:cs="Arial"/>
              </w:rPr>
            </w:pPr>
          </w:p>
        </w:tc>
      </w:tr>
      <w:tr w:rsidR="00400AF0" w:rsidRPr="00344191" w14:paraId="1F6CF9BD" w14:textId="77777777" w:rsidTr="00016BB8">
        <w:trPr>
          <w:trHeight w:val="397"/>
        </w:trPr>
        <w:tc>
          <w:tcPr>
            <w:tcW w:w="5215" w:type="dxa"/>
            <w:vAlign w:val="center"/>
          </w:tcPr>
          <w:p w14:paraId="337579F0" w14:textId="77777777" w:rsidR="00400AF0" w:rsidRPr="00D01A90" w:rsidRDefault="00400AF0" w:rsidP="00400AF0">
            <w:pPr>
              <w:rPr>
                <w:rFonts w:ascii="Arial" w:hAnsi="Arial" w:cs="Arial"/>
                <w:sz w:val="22"/>
              </w:rPr>
            </w:pPr>
            <w:r w:rsidRPr="00D01A90">
              <w:rPr>
                <w:rFonts w:ascii="Arial" w:hAnsi="Arial" w:cs="Arial"/>
                <w:sz w:val="22"/>
                <w:szCs w:val="22"/>
              </w:rPr>
              <w:t>Date of birth:             _ _ / _ _ / _ _ _ _</w:t>
            </w:r>
          </w:p>
        </w:tc>
        <w:tc>
          <w:tcPr>
            <w:tcW w:w="4860" w:type="dxa"/>
            <w:vMerge/>
          </w:tcPr>
          <w:p w14:paraId="3CD3ABA7" w14:textId="77777777" w:rsidR="00400AF0" w:rsidRPr="00344191" w:rsidRDefault="00400AF0" w:rsidP="004F7D72">
            <w:pPr>
              <w:rPr>
                <w:rFonts w:ascii="Arial" w:hAnsi="Arial" w:cs="Arial"/>
              </w:rPr>
            </w:pPr>
          </w:p>
        </w:tc>
      </w:tr>
      <w:tr w:rsidR="00400AF0" w:rsidRPr="00344191" w14:paraId="4D1DA987" w14:textId="77777777" w:rsidTr="00016BB8">
        <w:trPr>
          <w:trHeight w:val="338"/>
        </w:trPr>
        <w:tc>
          <w:tcPr>
            <w:tcW w:w="5215" w:type="dxa"/>
            <w:vAlign w:val="center"/>
          </w:tcPr>
          <w:p w14:paraId="32B599DC" w14:textId="77777777" w:rsidR="00400AF0" w:rsidRPr="00D01A90" w:rsidRDefault="00400AF0" w:rsidP="00FB04CC">
            <w:pPr>
              <w:jc w:val="center"/>
              <w:rPr>
                <w:rFonts w:ascii="Arial" w:hAnsi="Arial" w:cs="Arial"/>
                <w:i/>
                <w:sz w:val="22"/>
              </w:rPr>
            </w:pPr>
            <w:r w:rsidRPr="00D01A90">
              <w:rPr>
                <w:rFonts w:ascii="Arial" w:hAnsi="Arial" w:cs="Arial"/>
                <w:i/>
                <w:sz w:val="22"/>
                <w:szCs w:val="22"/>
              </w:rPr>
              <w:t>Complete above in full or affix patient label</w:t>
            </w:r>
          </w:p>
        </w:tc>
        <w:tc>
          <w:tcPr>
            <w:tcW w:w="4860" w:type="dxa"/>
            <w:vMerge/>
          </w:tcPr>
          <w:p w14:paraId="7BDC4A5C" w14:textId="77777777" w:rsidR="00400AF0" w:rsidRPr="00344191" w:rsidRDefault="00400AF0" w:rsidP="004F7D72">
            <w:pPr>
              <w:rPr>
                <w:rFonts w:ascii="Arial" w:hAnsi="Arial" w:cs="Arial"/>
              </w:rPr>
            </w:pPr>
          </w:p>
        </w:tc>
      </w:tr>
      <w:tr w:rsidR="00400AF0" w:rsidRPr="00344191" w14:paraId="0CA439F1" w14:textId="77777777" w:rsidTr="00016BB8">
        <w:trPr>
          <w:trHeight w:val="393"/>
        </w:trPr>
        <w:tc>
          <w:tcPr>
            <w:tcW w:w="5215" w:type="dxa"/>
            <w:vAlign w:val="center"/>
          </w:tcPr>
          <w:p w14:paraId="05FD6E7F" w14:textId="77777777" w:rsidR="00400AF0" w:rsidRPr="00D01A90" w:rsidRDefault="00400AF0" w:rsidP="004F7D72">
            <w:pPr>
              <w:rPr>
                <w:rFonts w:ascii="Arial" w:hAnsi="Arial" w:cs="Arial"/>
                <w:sz w:val="22"/>
              </w:rPr>
            </w:pPr>
            <w:r w:rsidRPr="00D01A90">
              <w:rPr>
                <w:rFonts w:ascii="Arial" w:hAnsi="Arial" w:cs="Arial"/>
                <w:sz w:val="22"/>
                <w:szCs w:val="22"/>
              </w:rPr>
              <w:t xml:space="preserve">Location: </w:t>
            </w:r>
          </w:p>
        </w:tc>
        <w:tc>
          <w:tcPr>
            <w:tcW w:w="4860" w:type="dxa"/>
            <w:vMerge/>
            <w:vAlign w:val="center"/>
          </w:tcPr>
          <w:p w14:paraId="6684B86E" w14:textId="77777777" w:rsidR="00400AF0" w:rsidRPr="00040820" w:rsidRDefault="00400AF0" w:rsidP="004F7D72">
            <w:pPr>
              <w:rPr>
                <w:rFonts w:ascii="Arial" w:hAnsi="Arial" w:cs="Arial"/>
                <w:sz w:val="22"/>
                <w:szCs w:val="22"/>
              </w:rPr>
            </w:pPr>
          </w:p>
        </w:tc>
      </w:tr>
    </w:tbl>
    <w:p w14:paraId="134F8E32" w14:textId="77777777" w:rsidR="00633528" w:rsidRPr="00D01A90" w:rsidRDefault="00633528">
      <w:pPr>
        <w:rPr>
          <w:sz w:val="16"/>
        </w:rPr>
      </w:pPr>
    </w:p>
    <w:tbl>
      <w:tblPr>
        <w:tblW w:w="10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5"/>
      </w:tblGrid>
      <w:tr w:rsidR="008D3209" w:rsidRPr="00344191" w14:paraId="4B6C0974" w14:textId="77777777" w:rsidTr="00016BB8">
        <w:trPr>
          <w:trHeight w:val="593"/>
        </w:trPr>
        <w:tc>
          <w:tcPr>
            <w:tcW w:w="10075" w:type="dxa"/>
            <w:shd w:val="clear" w:color="auto" w:fill="D9D9D9"/>
            <w:vAlign w:val="center"/>
          </w:tcPr>
          <w:p w14:paraId="6E0EDE1E" w14:textId="77777777" w:rsidR="00633528" w:rsidRPr="004E434B" w:rsidRDefault="004E434B" w:rsidP="00A447C2">
            <w:pPr>
              <w:rPr>
                <w:rFonts w:ascii="Arial" w:hAnsi="Arial" w:cs="Arial"/>
                <w:b/>
                <w:sz w:val="32"/>
              </w:rPr>
            </w:pPr>
            <w:r>
              <w:rPr>
                <w:rFonts w:ascii="Arial" w:hAnsi="Arial" w:cs="Arial"/>
                <w:b/>
                <w:sz w:val="32"/>
              </w:rPr>
              <w:t>Operation</w:t>
            </w:r>
            <w:r w:rsidRPr="0045483C">
              <w:rPr>
                <w:rFonts w:ascii="Arial" w:hAnsi="Arial" w:cs="Arial"/>
                <w:b/>
                <w:sz w:val="32"/>
              </w:rPr>
              <w:t>:</w:t>
            </w:r>
            <w:r>
              <w:rPr>
                <w:rFonts w:ascii="Arial" w:hAnsi="Arial" w:cs="Arial"/>
                <w:sz w:val="20"/>
              </w:rPr>
              <w:t xml:space="preserve">                               </w:t>
            </w:r>
            <w:r>
              <w:rPr>
                <w:rFonts w:ascii="Arial" w:hAnsi="Arial" w:cs="Arial"/>
                <w:b/>
                <w:sz w:val="32"/>
              </w:rPr>
              <w:t xml:space="preserve"> Total </w:t>
            </w:r>
            <w:r w:rsidR="00024355">
              <w:rPr>
                <w:rFonts w:ascii="Arial" w:hAnsi="Arial" w:cs="Arial"/>
                <w:b/>
                <w:sz w:val="32"/>
              </w:rPr>
              <w:t>Knee</w:t>
            </w:r>
            <w:r>
              <w:rPr>
                <w:rFonts w:ascii="Arial" w:hAnsi="Arial" w:cs="Arial"/>
                <w:b/>
                <w:sz w:val="32"/>
              </w:rPr>
              <w:t xml:space="preserve"> Replacement</w:t>
            </w:r>
          </w:p>
        </w:tc>
      </w:tr>
      <w:tr w:rsidR="00CE3EFF" w:rsidRPr="00344191" w14:paraId="27A84B89" w14:textId="77777777" w:rsidTr="00016BB8">
        <w:trPr>
          <w:trHeight w:val="10422"/>
        </w:trPr>
        <w:tc>
          <w:tcPr>
            <w:tcW w:w="10075" w:type="dxa"/>
            <w:shd w:val="clear" w:color="auto" w:fill="auto"/>
          </w:tcPr>
          <w:p w14:paraId="0AB377FE" w14:textId="77777777" w:rsidR="00024355" w:rsidRPr="00A447C2" w:rsidRDefault="00024355" w:rsidP="00024355">
            <w:pPr>
              <w:jc w:val="both"/>
              <w:rPr>
                <w:rFonts w:ascii="Arial" w:hAnsi="Arial" w:cs="Arial"/>
                <w:b/>
                <w:sz w:val="16"/>
                <w:szCs w:val="32"/>
              </w:rPr>
            </w:pPr>
          </w:p>
          <w:p w14:paraId="220EFE60" w14:textId="77777777" w:rsidR="00024355" w:rsidRPr="00C72C5D" w:rsidRDefault="00024355" w:rsidP="00024355">
            <w:pPr>
              <w:jc w:val="both"/>
              <w:rPr>
                <w:rFonts w:ascii="Arial" w:hAnsi="Arial" w:cs="Arial"/>
              </w:rPr>
            </w:pPr>
            <w:r w:rsidRPr="00C72C5D">
              <w:rPr>
                <w:rFonts w:ascii="Arial" w:hAnsi="Arial" w:cs="Arial"/>
                <w:b/>
                <w:sz w:val="28"/>
                <w:szCs w:val="32"/>
              </w:rPr>
              <w:t>PROCEDURE</w:t>
            </w:r>
            <w:r w:rsidRPr="00C72C5D">
              <w:rPr>
                <w:rFonts w:ascii="Arial" w:hAnsi="Arial" w:cs="Arial"/>
                <w:b/>
                <w:sz w:val="32"/>
                <w:szCs w:val="32"/>
              </w:rPr>
              <w:t xml:space="preserve">: </w:t>
            </w:r>
            <w:r w:rsidRPr="00C72C5D">
              <w:rPr>
                <w:rFonts w:ascii="Arial" w:hAnsi="Arial" w:cs="Arial"/>
              </w:rPr>
              <w:t>The knee is an important hinge joint and</w:t>
            </w:r>
            <w:r>
              <w:rPr>
                <w:rFonts w:ascii="Arial" w:hAnsi="Arial" w:cs="Arial"/>
              </w:rPr>
              <w:t>,</w:t>
            </w:r>
            <w:r w:rsidRPr="00C72C5D">
              <w:rPr>
                <w:rFonts w:ascii="Arial" w:hAnsi="Arial" w:cs="Arial"/>
              </w:rPr>
              <w:t xml:space="preserve"> as it is weight-bearing</w:t>
            </w:r>
            <w:r>
              <w:rPr>
                <w:rFonts w:ascii="Arial" w:hAnsi="Arial" w:cs="Arial"/>
              </w:rPr>
              <w:t>,</w:t>
            </w:r>
            <w:r w:rsidRPr="00C72C5D">
              <w:rPr>
                <w:rFonts w:ascii="Arial" w:hAnsi="Arial" w:cs="Arial"/>
              </w:rPr>
              <w:t xml:space="preserve"> </w:t>
            </w:r>
            <w:r>
              <w:rPr>
                <w:rFonts w:ascii="Arial" w:hAnsi="Arial" w:cs="Arial"/>
              </w:rPr>
              <w:t>is</w:t>
            </w:r>
            <w:r w:rsidRPr="00C72C5D">
              <w:rPr>
                <w:rFonts w:ascii="Arial" w:hAnsi="Arial" w:cs="Arial"/>
              </w:rPr>
              <w:t xml:space="preserve"> prone to wearing out. Arthritis is painful and disabling and you and your surgeon may have decided that a knee replacement may be your best option. A knee replacement is a surgical procedure, in which the damaged running surfaces of the knee are replaced with artificial parts which are secured to the bone.</w:t>
            </w:r>
          </w:p>
          <w:p w14:paraId="34417E12" w14:textId="77777777" w:rsidR="00024355" w:rsidRPr="00C72C5D" w:rsidRDefault="00024355" w:rsidP="00024355">
            <w:pPr>
              <w:jc w:val="both"/>
              <w:rPr>
                <w:rFonts w:ascii="Arial" w:hAnsi="Arial" w:cs="Arial"/>
                <w:sz w:val="16"/>
              </w:rPr>
            </w:pPr>
          </w:p>
          <w:p w14:paraId="4F8E402B" w14:textId="77777777" w:rsidR="00024355" w:rsidRPr="00C72C5D" w:rsidRDefault="00024355" w:rsidP="00024355">
            <w:pPr>
              <w:jc w:val="both"/>
              <w:rPr>
                <w:rFonts w:ascii="Arial" w:hAnsi="Arial" w:cs="Arial"/>
              </w:rPr>
            </w:pPr>
            <w:r w:rsidRPr="00C72C5D">
              <w:rPr>
                <w:rFonts w:ascii="Arial" w:hAnsi="Arial" w:cs="Arial"/>
              </w:rPr>
              <w:t xml:space="preserve">You will be visited by your surgeon before the operation. If you have any questions make a note of them as </w:t>
            </w:r>
            <w:r w:rsidR="00477FA3">
              <w:rPr>
                <w:rFonts w:ascii="Arial" w:hAnsi="Arial" w:cs="Arial"/>
              </w:rPr>
              <w:t>this</w:t>
            </w:r>
            <w:r w:rsidRPr="00C72C5D">
              <w:rPr>
                <w:rFonts w:ascii="Arial" w:hAnsi="Arial" w:cs="Arial"/>
              </w:rPr>
              <w:t xml:space="preserve"> might be a good time to ask them. The surgeon will mark your leg with a marker pen. This is to make sure the correct leg is operated on. </w:t>
            </w:r>
          </w:p>
          <w:p w14:paraId="1F40A457" w14:textId="77777777" w:rsidR="00024355" w:rsidRPr="00C72C5D" w:rsidRDefault="00024355" w:rsidP="00024355">
            <w:pPr>
              <w:jc w:val="both"/>
              <w:rPr>
                <w:rFonts w:ascii="Arial" w:hAnsi="Arial" w:cs="Arial"/>
                <w:sz w:val="16"/>
              </w:rPr>
            </w:pPr>
          </w:p>
          <w:p w14:paraId="0DED549B" w14:textId="77777777" w:rsidR="00024355" w:rsidRPr="00C72C5D" w:rsidRDefault="00024355" w:rsidP="00024355">
            <w:pPr>
              <w:jc w:val="both"/>
              <w:rPr>
                <w:rFonts w:ascii="Arial" w:hAnsi="Arial" w:cs="Arial"/>
              </w:rPr>
            </w:pPr>
            <w:r w:rsidRPr="00C72C5D">
              <w:rPr>
                <w:rFonts w:ascii="Arial" w:hAnsi="Arial" w:cs="Arial"/>
              </w:rPr>
              <w:t>The anaesthetist will see you before your operation. The anaesthetic given in theatres is likely to be a spinal anaesthetic. This means the area to be operated on is completely numb. Usually you will be offered sedation however occasionally this may not be possible because of other medical conditions you may have. Spinal anaesthetic has been used for joint replacements globally for decades, although remains a worry for many patients. There are many advantages of a spinal anaesthetic over a general anaesthetic. These include patient safety and significant continued pain relief after the surgery. Occasionally for medical reasons we use a general anaesthetic, where you are asleep. You will discuss this and the risks of the anaesthetic with the anaesthetist.</w:t>
            </w:r>
          </w:p>
          <w:p w14:paraId="64D37E38" w14:textId="77777777" w:rsidR="00024355" w:rsidRPr="00C72C5D" w:rsidRDefault="00024355" w:rsidP="00024355">
            <w:pPr>
              <w:jc w:val="both"/>
              <w:rPr>
                <w:rFonts w:ascii="Arial" w:hAnsi="Arial" w:cs="Arial"/>
                <w:sz w:val="16"/>
              </w:rPr>
            </w:pPr>
          </w:p>
          <w:p w14:paraId="209E283A" w14:textId="77777777" w:rsidR="00024355" w:rsidRPr="00C72C5D" w:rsidRDefault="00024355" w:rsidP="00024355">
            <w:pPr>
              <w:tabs>
                <w:tab w:val="left" w:pos="3011"/>
              </w:tabs>
              <w:jc w:val="both"/>
              <w:rPr>
                <w:rFonts w:ascii="Arial" w:hAnsi="Arial" w:cs="Arial"/>
              </w:rPr>
            </w:pPr>
            <w:r w:rsidRPr="00C72C5D">
              <w:rPr>
                <w:rFonts w:ascii="Arial" w:hAnsi="Arial" w:cs="Arial"/>
              </w:rPr>
              <w:t xml:space="preserve">The actual surgery usually takes less than an hour although you will be in the theatre complex for longer to allow </w:t>
            </w:r>
            <w:r w:rsidR="00477FA3">
              <w:rPr>
                <w:rFonts w:ascii="Arial" w:hAnsi="Arial" w:cs="Arial"/>
              </w:rPr>
              <w:t xml:space="preserve">time for </w:t>
            </w:r>
            <w:r w:rsidRPr="00C72C5D">
              <w:rPr>
                <w:rFonts w:ascii="Arial" w:hAnsi="Arial" w:cs="Arial"/>
              </w:rPr>
              <w:t>the anaesthetic and recovery. A tight inflatable band (a tourniquet) is often placed across the top of the thigh to limit the bleeding. Your skin will be cleaned with anti-septic solution and covered with sterile drapes. The surgeon will make an incision down the middle of the front of the knee. The knee capsule</w:t>
            </w:r>
            <w:r>
              <w:rPr>
                <w:rFonts w:ascii="Arial" w:hAnsi="Arial" w:cs="Arial"/>
              </w:rPr>
              <w:t xml:space="preserve">, </w:t>
            </w:r>
            <w:r w:rsidRPr="00C72C5D">
              <w:rPr>
                <w:rFonts w:ascii="Arial" w:hAnsi="Arial" w:cs="Arial"/>
              </w:rPr>
              <w:t>the tough, gristle-like tissue around the knee</w:t>
            </w:r>
            <w:r>
              <w:rPr>
                <w:rFonts w:ascii="Arial" w:hAnsi="Arial" w:cs="Arial"/>
              </w:rPr>
              <w:t>,</w:t>
            </w:r>
            <w:r w:rsidRPr="00C72C5D">
              <w:rPr>
                <w:rFonts w:ascii="Arial" w:hAnsi="Arial" w:cs="Arial"/>
              </w:rPr>
              <w:t xml:space="preserve"> is then visible </w:t>
            </w:r>
            <w:r>
              <w:rPr>
                <w:rFonts w:ascii="Arial" w:hAnsi="Arial" w:cs="Arial"/>
              </w:rPr>
              <w:t>and is</w:t>
            </w:r>
            <w:r w:rsidRPr="00C72C5D">
              <w:rPr>
                <w:rFonts w:ascii="Arial" w:hAnsi="Arial" w:cs="Arial"/>
              </w:rPr>
              <w:t xml:space="preserve"> cut</w:t>
            </w:r>
            <w:r>
              <w:rPr>
                <w:rFonts w:ascii="Arial" w:hAnsi="Arial" w:cs="Arial"/>
              </w:rPr>
              <w:t>. This</w:t>
            </w:r>
            <w:r w:rsidRPr="00C72C5D">
              <w:rPr>
                <w:rFonts w:ascii="Arial" w:hAnsi="Arial" w:cs="Arial"/>
              </w:rPr>
              <w:t xml:space="preserve"> </w:t>
            </w:r>
            <w:r>
              <w:rPr>
                <w:rFonts w:ascii="Arial" w:hAnsi="Arial" w:cs="Arial"/>
              </w:rPr>
              <w:t>allows</w:t>
            </w:r>
            <w:r w:rsidRPr="00C72C5D">
              <w:rPr>
                <w:rFonts w:ascii="Arial" w:hAnsi="Arial" w:cs="Arial"/>
              </w:rPr>
              <w:t xml:space="preserve"> the kneecap (patella) </w:t>
            </w:r>
            <w:r>
              <w:rPr>
                <w:rFonts w:ascii="Arial" w:hAnsi="Arial" w:cs="Arial"/>
              </w:rPr>
              <w:t xml:space="preserve">to be </w:t>
            </w:r>
            <w:r w:rsidRPr="00C72C5D">
              <w:rPr>
                <w:rFonts w:ascii="Arial" w:hAnsi="Arial" w:cs="Arial"/>
              </w:rPr>
              <w:t xml:space="preserve">pushed to one side. </w:t>
            </w:r>
            <w:r>
              <w:rPr>
                <w:rFonts w:ascii="Arial" w:hAnsi="Arial" w:cs="Arial"/>
              </w:rPr>
              <w:t>T</w:t>
            </w:r>
            <w:r w:rsidRPr="00C72C5D">
              <w:rPr>
                <w:rFonts w:ascii="Arial" w:hAnsi="Arial" w:cs="Arial"/>
              </w:rPr>
              <w:t xml:space="preserve">he surgeon can </w:t>
            </w:r>
            <w:r>
              <w:rPr>
                <w:rFonts w:ascii="Arial" w:hAnsi="Arial" w:cs="Arial"/>
              </w:rPr>
              <w:t xml:space="preserve">then </w:t>
            </w:r>
            <w:r w:rsidRPr="00C72C5D">
              <w:rPr>
                <w:rFonts w:ascii="Arial" w:hAnsi="Arial" w:cs="Arial"/>
              </w:rPr>
              <w:t xml:space="preserve">trim the ends of the thigh bone (femur) and shin bone (tibia) using a special bone saw. Some surgeons also remove the underside of the knee cap. </w:t>
            </w:r>
          </w:p>
          <w:p w14:paraId="6E79F28A" w14:textId="77777777" w:rsidR="00024355" w:rsidRPr="00C72C5D" w:rsidRDefault="00024355" w:rsidP="00024355">
            <w:pPr>
              <w:tabs>
                <w:tab w:val="left" w:pos="3011"/>
              </w:tabs>
              <w:jc w:val="both"/>
              <w:rPr>
                <w:rFonts w:ascii="Arial" w:hAnsi="Arial" w:cs="Arial"/>
                <w:sz w:val="16"/>
              </w:rPr>
            </w:pPr>
          </w:p>
          <w:p w14:paraId="575A7E2F" w14:textId="77777777" w:rsidR="00024355" w:rsidRPr="00C72C5D" w:rsidRDefault="00024355" w:rsidP="00024355">
            <w:pPr>
              <w:tabs>
                <w:tab w:val="left" w:pos="3011"/>
              </w:tabs>
              <w:jc w:val="both"/>
              <w:rPr>
                <w:rFonts w:ascii="Arial" w:hAnsi="Arial" w:cs="Arial"/>
              </w:rPr>
            </w:pPr>
            <w:r w:rsidRPr="00C72C5D">
              <w:rPr>
                <w:rFonts w:ascii="Arial" w:hAnsi="Arial" w:cs="Arial"/>
              </w:rPr>
              <w:t xml:space="preserve">Using measuring devices, the new artificial knee joints are fitted into position. The implant </w:t>
            </w:r>
            <w:r>
              <w:rPr>
                <w:rFonts w:ascii="Arial" w:hAnsi="Arial" w:cs="Arial"/>
              </w:rPr>
              <w:t>is made of</w:t>
            </w:r>
            <w:r w:rsidRPr="00C72C5D">
              <w:rPr>
                <w:rFonts w:ascii="Arial" w:hAnsi="Arial" w:cs="Arial"/>
              </w:rPr>
              <w:t xml:space="preserve"> metal with a polyethylene bearing which sits on the tibia. A polyethylene button is sometimes placed on the underside of the knee cap.</w:t>
            </w:r>
          </w:p>
          <w:p w14:paraId="45A7BA33" w14:textId="77777777" w:rsidR="00024355" w:rsidRPr="00C72C5D" w:rsidRDefault="00024355" w:rsidP="00024355">
            <w:pPr>
              <w:jc w:val="both"/>
              <w:rPr>
                <w:rFonts w:ascii="Arial" w:hAnsi="Arial" w:cs="Arial"/>
                <w:sz w:val="16"/>
              </w:rPr>
            </w:pPr>
          </w:p>
          <w:p w14:paraId="4E9F0A4C" w14:textId="77777777" w:rsidR="00024355" w:rsidRPr="00C72C5D" w:rsidRDefault="00024355" w:rsidP="00024355">
            <w:pPr>
              <w:jc w:val="both"/>
              <w:rPr>
                <w:rFonts w:ascii="Arial" w:hAnsi="Arial" w:cs="Arial"/>
              </w:rPr>
            </w:pPr>
            <w:r w:rsidRPr="00C72C5D">
              <w:rPr>
                <w:rFonts w:ascii="Arial" w:hAnsi="Arial" w:cs="Arial"/>
              </w:rPr>
              <w:t>When satisfied with the position of the implants, the surgeon will close the wound. A drain may be used. This allows any collections of blood or fluid to drain out. The drain is removed painlessly on the ward within a day. The incision may</w:t>
            </w:r>
            <w:r>
              <w:rPr>
                <w:rFonts w:ascii="Arial" w:hAnsi="Arial" w:cs="Arial"/>
              </w:rPr>
              <w:t xml:space="preserve"> </w:t>
            </w:r>
            <w:r w:rsidRPr="00C72C5D">
              <w:rPr>
                <w:rFonts w:ascii="Arial" w:hAnsi="Arial" w:cs="Arial"/>
              </w:rPr>
              <w:t>be closed with clips that are removed twelve to fourteen days after the surgery or a suture that may not require removal.</w:t>
            </w:r>
          </w:p>
          <w:p w14:paraId="465AE24C" w14:textId="77777777" w:rsidR="00CE3EFF" w:rsidRDefault="00CE3EFF" w:rsidP="00711746">
            <w:pPr>
              <w:rPr>
                <w:rFonts w:ascii="Arial" w:hAnsi="Arial" w:cs="Arial"/>
                <w:b/>
                <w:sz w:val="22"/>
                <w:szCs w:val="22"/>
              </w:rPr>
            </w:pPr>
          </w:p>
        </w:tc>
        <w:bookmarkStart w:id="0" w:name="_GoBack"/>
        <w:bookmarkEnd w:id="0"/>
      </w:tr>
    </w:tbl>
    <w:p w14:paraId="7E669D02" w14:textId="77777777" w:rsidR="00A447C2" w:rsidRDefault="00A447C2" w:rsidP="00084DD9">
      <w:pPr>
        <w:ind w:hanging="567"/>
        <w:rPr>
          <w:rFonts w:ascii="Arial" w:hAnsi="Arial" w:cs="Arial"/>
          <w:sz w:val="22"/>
          <w:szCs w:val="22"/>
        </w:rPr>
      </w:pPr>
    </w:p>
    <w:p w14:paraId="41A2588D" w14:textId="77777777" w:rsidR="00A447C2" w:rsidRDefault="00A447C2">
      <w:pPr>
        <w:spacing w:line="276" w:lineRule="auto"/>
        <w:rPr>
          <w:rFonts w:ascii="Arial" w:hAnsi="Arial" w:cs="Arial"/>
          <w:sz w:val="22"/>
          <w:szCs w:val="22"/>
        </w:rPr>
      </w:pPr>
      <w:r>
        <w:rPr>
          <w:rFonts w:ascii="Arial" w:hAnsi="Arial" w:cs="Arial"/>
          <w:sz w:val="22"/>
          <w:szCs w:val="22"/>
        </w:rPr>
        <w:br w:type="page"/>
      </w:r>
    </w:p>
    <w:p w14:paraId="0C2BF8C2" w14:textId="77777777" w:rsidR="00016BB8" w:rsidRPr="00016BB8" w:rsidRDefault="00016BB8" w:rsidP="00A447C2">
      <w:pPr>
        <w:ind w:left="567" w:hanging="567"/>
        <w:rPr>
          <w:rFonts w:ascii="Arial" w:hAnsi="Arial" w:cs="Arial"/>
          <w:sz w:val="16"/>
          <w:szCs w:val="22"/>
        </w:rPr>
      </w:pPr>
    </w:p>
    <w:p w14:paraId="0DF2F4A9" w14:textId="77777777" w:rsidR="00B544BC" w:rsidRDefault="00B544BC" w:rsidP="00A447C2">
      <w:pPr>
        <w:ind w:left="567" w:hanging="567"/>
        <w:rPr>
          <w:rFonts w:ascii="Arial" w:hAnsi="Arial" w:cs="Arial"/>
          <w:sz w:val="22"/>
          <w:szCs w:val="22"/>
        </w:rPr>
      </w:pPr>
      <w:r>
        <w:rPr>
          <w:rFonts w:ascii="Arial" w:hAnsi="Arial" w:cs="Arial"/>
          <w:sz w:val="22"/>
          <w:szCs w:val="22"/>
        </w:rPr>
        <w:t>Patient’s Full Name: ………………………………...………………   NHS No: …….……………..…….……..</w:t>
      </w:r>
    </w:p>
    <w:p w14:paraId="3CA0A421" w14:textId="77777777" w:rsidR="00B544BC" w:rsidRPr="00ED2301" w:rsidRDefault="00B544BC">
      <w:pPr>
        <w:rPr>
          <w:sz w:val="16"/>
        </w:rPr>
      </w:pPr>
    </w:p>
    <w:tbl>
      <w:tblPr>
        <w:tblStyle w:val="TableGrid"/>
        <w:tblW w:w="0" w:type="auto"/>
        <w:tblInd w:w="108" w:type="dxa"/>
        <w:tblLook w:val="04A0" w:firstRow="1" w:lastRow="0" w:firstColumn="1" w:lastColumn="0" w:noHBand="0" w:noVBand="1"/>
      </w:tblPr>
      <w:tblGrid>
        <w:gridCol w:w="10080"/>
      </w:tblGrid>
      <w:tr w:rsidR="00B544BC" w14:paraId="20C11ECE" w14:textId="77777777" w:rsidTr="00016BB8">
        <w:trPr>
          <w:trHeight w:val="369"/>
        </w:trPr>
        <w:tc>
          <w:tcPr>
            <w:tcW w:w="10080" w:type="dxa"/>
            <w:shd w:val="clear" w:color="auto" w:fill="D9D9D9" w:themeFill="background1" w:themeFillShade="D9"/>
            <w:vAlign w:val="center"/>
          </w:tcPr>
          <w:p w14:paraId="79C54A52" w14:textId="77777777" w:rsidR="00B544BC" w:rsidRPr="00D01A90" w:rsidRDefault="00CE3EFF" w:rsidP="00024355">
            <w:pPr>
              <w:rPr>
                <w:rFonts w:ascii="Arial" w:hAnsi="Arial" w:cs="Arial"/>
                <w:b/>
                <w:sz w:val="22"/>
                <w:szCs w:val="22"/>
              </w:rPr>
            </w:pPr>
            <w:r>
              <w:rPr>
                <w:rFonts w:ascii="Arial" w:hAnsi="Arial" w:cs="Arial"/>
                <w:b/>
                <w:sz w:val="22"/>
                <w:szCs w:val="22"/>
              </w:rPr>
              <w:t xml:space="preserve"> </w:t>
            </w:r>
            <w:r w:rsidR="004E434B">
              <w:rPr>
                <w:rFonts w:ascii="Arial" w:hAnsi="Arial" w:cs="Arial"/>
                <w:b/>
                <w:sz w:val="32"/>
              </w:rPr>
              <w:t>Operation</w:t>
            </w:r>
            <w:r w:rsidR="004E434B" w:rsidRPr="0045483C">
              <w:rPr>
                <w:rFonts w:ascii="Arial" w:hAnsi="Arial" w:cs="Arial"/>
                <w:b/>
                <w:sz w:val="32"/>
              </w:rPr>
              <w:t>:</w:t>
            </w:r>
            <w:r w:rsidR="004E434B">
              <w:rPr>
                <w:rFonts w:ascii="Arial" w:hAnsi="Arial" w:cs="Arial"/>
                <w:sz w:val="20"/>
              </w:rPr>
              <w:t xml:space="preserve">                               </w:t>
            </w:r>
            <w:r w:rsidR="004E434B">
              <w:rPr>
                <w:rFonts w:ascii="Arial" w:hAnsi="Arial" w:cs="Arial"/>
                <w:b/>
                <w:sz w:val="32"/>
              </w:rPr>
              <w:t xml:space="preserve"> Total </w:t>
            </w:r>
            <w:r w:rsidR="00024355">
              <w:rPr>
                <w:rFonts w:ascii="Arial" w:hAnsi="Arial" w:cs="Arial"/>
                <w:b/>
                <w:sz w:val="32"/>
              </w:rPr>
              <w:t>Knee</w:t>
            </w:r>
            <w:r w:rsidR="004E434B">
              <w:rPr>
                <w:rFonts w:ascii="Arial" w:hAnsi="Arial" w:cs="Arial"/>
                <w:b/>
                <w:sz w:val="32"/>
              </w:rPr>
              <w:t xml:space="preserve"> Replacement</w:t>
            </w:r>
          </w:p>
        </w:tc>
      </w:tr>
      <w:tr w:rsidR="00CE3EFF" w14:paraId="645161D7" w14:textId="77777777" w:rsidTr="00016BB8">
        <w:trPr>
          <w:trHeight w:val="13549"/>
        </w:trPr>
        <w:tc>
          <w:tcPr>
            <w:tcW w:w="10080" w:type="dxa"/>
            <w:shd w:val="clear" w:color="auto" w:fill="auto"/>
          </w:tcPr>
          <w:p w14:paraId="2BC797C8" w14:textId="77777777" w:rsidR="00024355" w:rsidRDefault="00024355" w:rsidP="00024355">
            <w:pPr>
              <w:jc w:val="both"/>
              <w:rPr>
                <w:rFonts w:ascii="Arial" w:hAnsi="Arial" w:cs="Arial"/>
              </w:rPr>
            </w:pPr>
          </w:p>
          <w:p w14:paraId="2316B06B" w14:textId="77777777" w:rsidR="00024355" w:rsidRPr="00C72C5D" w:rsidRDefault="00024355" w:rsidP="00024355">
            <w:pPr>
              <w:jc w:val="both"/>
              <w:rPr>
                <w:rFonts w:ascii="Arial" w:hAnsi="Arial" w:cs="Arial"/>
              </w:rPr>
            </w:pPr>
            <w:r w:rsidRPr="00C72C5D">
              <w:rPr>
                <w:rFonts w:ascii="Arial" w:hAnsi="Arial" w:cs="Arial"/>
              </w:rPr>
              <w:t>When you wake up you will have a padded bandage around the knee. If you have had a spinal anaesthetic, you will be pain free. This pain relief lasts several hours. If you have had a general anaesthetic you will feel sore around the knee, this is normal. You will be encouraged to start walking as soon as possible with the aid of the nurses and physiotherapists.</w:t>
            </w:r>
          </w:p>
          <w:p w14:paraId="387ACDC4" w14:textId="77777777" w:rsidR="00024355" w:rsidRPr="00C72C5D" w:rsidRDefault="00024355" w:rsidP="00024355">
            <w:pPr>
              <w:jc w:val="both"/>
              <w:rPr>
                <w:rFonts w:ascii="Arial" w:hAnsi="Arial" w:cs="Arial"/>
                <w:sz w:val="16"/>
              </w:rPr>
            </w:pPr>
          </w:p>
          <w:p w14:paraId="5A34AA53" w14:textId="77777777" w:rsidR="00024355" w:rsidRPr="00C72C5D" w:rsidRDefault="00024355" w:rsidP="00024355">
            <w:pPr>
              <w:jc w:val="both"/>
              <w:rPr>
                <w:rFonts w:ascii="Arial" w:hAnsi="Arial" w:cs="Arial"/>
                <w:szCs w:val="20"/>
              </w:rPr>
            </w:pPr>
            <w:r w:rsidRPr="00C72C5D">
              <w:rPr>
                <w:rFonts w:ascii="Arial" w:hAnsi="Arial" w:cs="Arial"/>
              </w:rPr>
              <w:t>An X-ray and a blood</w:t>
            </w:r>
            <w:r w:rsidRPr="00C72C5D">
              <w:rPr>
                <w:rFonts w:ascii="Arial" w:hAnsi="Arial" w:cs="Arial"/>
                <w:sz w:val="20"/>
                <w:szCs w:val="20"/>
              </w:rPr>
              <w:t xml:space="preserve"> </w:t>
            </w:r>
            <w:r w:rsidRPr="00C72C5D">
              <w:rPr>
                <w:rFonts w:ascii="Arial" w:hAnsi="Arial" w:cs="Arial"/>
                <w:szCs w:val="20"/>
              </w:rPr>
              <w:t>test will be taken the next day. Most patients are in hospital a total of one or two nights.</w:t>
            </w:r>
          </w:p>
          <w:p w14:paraId="31770EFD" w14:textId="77777777" w:rsidR="00024355" w:rsidRPr="00C72C5D" w:rsidRDefault="00024355" w:rsidP="00024355">
            <w:pPr>
              <w:jc w:val="both"/>
              <w:rPr>
                <w:rFonts w:ascii="Arial" w:hAnsi="Arial" w:cs="Arial"/>
                <w:sz w:val="16"/>
                <w:szCs w:val="20"/>
              </w:rPr>
            </w:pPr>
          </w:p>
          <w:p w14:paraId="3F86DBC6" w14:textId="77777777" w:rsidR="00024355" w:rsidRPr="00C72C5D" w:rsidRDefault="00BE38DF" w:rsidP="00024355">
            <w:pPr>
              <w:jc w:val="both"/>
              <w:rPr>
                <w:rFonts w:ascii="Arial" w:hAnsi="Arial" w:cs="Arial"/>
                <w:szCs w:val="20"/>
              </w:rPr>
            </w:pPr>
            <w:r>
              <w:rPr>
                <w:rFonts w:ascii="Arial" w:hAnsi="Arial" w:cs="Arial"/>
                <w:szCs w:val="20"/>
              </w:rPr>
              <w:t xml:space="preserve">You will need to work hard at your daily exercises to regain knee movement for many weeks after the operation or permanent stiffness can result. </w:t>
            </w:r>
            <w:r w:rsidR="00024355" w:rsidRPr="00C72C5D">
              <w:rPr>
                <w:rFonts w:ascii="Arial" w:hAnsi="Arial" w:cs="Arial"/>
                <w:szCs w:val="20"/>
              </w:rPr>
              <w:t>The first two to four weeks after surgery are difficult for the majority of patients. People that work are off work an average of ten weeks. Most drivers are able to return to driving at four to six weeks. At six weeks most patients are still woken with discomfort at night. It takes an average of three to nine months for a knee replacement to really settle.</w:t>
            </w:r>
            <w:r w:rsidR="00024355">
              <w:rPr>
                <w:rFonts w:ascii="Arial" w:hAnsi="Arial" w:cs="Arial"/>
                <w:szCs w:val="20"/>
              </w:rPr>
              <w:t xml:space="preserve"> Although allowed, most patients find it permanently uncomfortable to kneel on a replaced knee. All patients experience numbness, to the side of the scar away from the opposite knee, which is permanent. This area of numbness shrinks with time and one becomes less aware of it.</w:t>
            </w:r>
            <w:r>
              <w:rPr>
                <w:rFonts w:ascii="Arial" w:hAnsi="Arial" w:cs="Arial"/>
                <w:szCs w:val="20"/>
              </w:rPr>
              <w:t xml:space="preserve"> </w:t>
            </w:r>
          </w:p>
          <w:p w14:paraId="33AA08EE" w14:textId="77777777" w:rsidR="00024355" w:rsidRPr="00C72C5D" w:rsidRDefault="00024355" w:rsidP="00024355">
            <w:pPr>
              <w:jc w:val="both"/>
              <w:rPr>
                <w:rFonts w:ascii="Arial" w:hAnsi="Arial" w:cs="Arial"/>
                <w:sz w:val="16"/>
                <w:szCs w:val="20"/>
              </w:rPr>
            </w:pPr>
          </w:p>
          <w:p w14:paraId="1D256FAD" w14:textId="77777777" w:rsidR="00024355" w:rsidRPr="00C72C5D" w:rsidRDefault="00024355" w:rsidP="00024355">
            <w:pPr>
              <w:jc w:val="both"/>
              <w:rPr>
                <w:rFonts w:ascii="Arial" w:hAnsi="Arial" w:cs="Arial"/>
                <w:b/>
                <w:sz w:val="32"/>
                <w:szCs w:val="32"/>
              </w:rPr>
            </w:pPr>
            <w:r w:rsidRPr="00C72C5D">
              <w:rPr>
                <w:rFonts w:ascii="Arial" w:hAnsi="Arial" w:cs="Arial"/>
                <w:b/>
                <w:sz w:val="28"/>
                <w:szCs w:val="32"/>
              </w:rPr>
              <w:t>ALTERNATIVE PROCEDURES</w:t>
            </w:r>
            <w:r w:rsidRPr="00C72C5D">
              <w:rPr>
                <w:rFonts w:ascii="Arial" w:hAnsi="Arial" w:cs="Arial"/>
                <w:b/>
                <w:sz w:val="32"/>
                <w:szCs w:val="32"/>
              </w:rPr>
              <w:t>:</w:t>
            </w:r>
          </w:p>
          <w:p w14:paraId="4039F1D3" w14:textId="77777777" w:rsidR="00024355" w:rsidRPr="00C72C5D" w:rsidRDefault="00024355" w:rsidP="00024355">
            <w:pPr>
              <w:jc w:val="both"/>
              <w:rPr>
                <w:rFonts w:ascii="Arial" w:hAnsi="Arial" w:cs="Arial"/>
              </w:rPr>
            </w:pPr>
            <w:r w:rsidRPr="00C72C5D">
              <w:rPr>
                <w:rFonts w:ascii="Arial" w:hAnsi="Arial" w:cs="Arial"/>
                <w:szCs w:val="32"/>
              </w:rPr>
              <w:t>There is no absolute requirement for you to have a knee replacement. It is usually a decision you make with your surgeon based on your quality of life. If your surgeon offers you a knee replacement the decision to proceed with the operation is yours alone and you may cancel the operation at any time before the anaesthetic if you</w:t>
            </w:r>
            <w:r w:rsidR="00477FA3">
              <w:rPr>
                <w:rFonts w:ascii="Arial" w:hAnsi="Arial" w:cs="Arial"/>
                <w:szCs w:val="32"/>
              </w:rPr>
              <w:t xml:space="preserve"> wish</w:t>
            </w:r>
            <w:r w:rsidRPr="00C72C5D">
              <w:rPr>
                <w:rFonts w:ascii="Arial" w:hAnsi="Arial" w:cs="Arial"/>
                <w:szCs w:val="32"/>
              </w:rPr>
              <w:t xml:space="preserve">. </w:t>
            </w:r>
            <w:r w:rsidRPr="00C72C5D">
              <w:rPr>
                <w:rFonts w:ascii="Arial" w:hAnsi="Arial" w:cs="Arial"/>
              </w:rPr>
              <w:t>Total knee replacements are usually performed on patients suffering from severe arthritis (although there are other reasons). Most patients are above the age of 55yrs.</w:t>
            </w:r>
          </w:p>
          <w:p w14:paraId="09FF0B6A" w14:textId="77777777" w:rsidR="00024355" w:rsidRPr="00C72C5D" w:rsidRDefault="00024355" w:rsidP="00024355">
            <w:pPr>
              <w:jc w:val="both"/>
              <w:rPr>
                <w:rFonts w:ascii="Arial" w:hAnsi="Arial" w:cs="Arial"/>
                <w:sz w:val="16"/>
              </w:rPr>
            </w:pPr>
          </w:p>
          <w:p w14:paraId="18659A3B" w14:textId="77777777" w:rsidR="00024355" w:rsidRPr="00C72C5D" w:rsidRDefault="00024355" w:rsidP="00024355">
            <w:pPr>
              <w:jc w:val="both"/>
              <w:rPr>
                <w:rFonts w:ascii="Arial" w:hAnsi="Arial" w:cs="Arial"/>
              </w:rPr>
            </w:pPr>
            <w:r w:rsidRPr="00C72C5D">
              <w:rPr>
                <w:rFonts w:ascii="Arial" w:hAnsi="Arial" w:cs="Arial"/>
              </w:rPr>
              <w:t>Alternative treatments for arthritic knee pain include:</w:t>
            </w:r>
          </w:p>
          <w:p w14:paraId="0CDA902B" w14:textId="77777777" w:rsidR="00024355" w:rsidRPr="00C72C5D" w:rsidRDefault="00024355" w:rsidP="00024355">
            <w:pPr>
              <w:jc w:val="both"/>
              <w:rPr>
                <w:rFonts w:ascii="Arial" w:hAnsi="Arial" w:cs="Arial"/>
              </w:rPr>
            </w:pPr>
            <w:r w:rsidRPr="00C72C5D">
              <w:rPr>
                <w:rFonts w:ascii="Arial" w:hAnsi="Arial" w:cs="Arial"/>
              </w:rPr>
              <w:t>Lifestyle modification:</w:t>
            </w:r>
            <w:r w:rsidR="00016BB8" w:rsidRPr="00C72C5D">
              <w:rPr>
                <w:rFonts w:ascii="Arial" w:hAnsi="Arial" w:cs="Arial"/>
              </w:rPr>
              <w:t xml:space="preserve"> </w:t>
            </w:r>
            <w:r w:rsidR="00016BB8" w:rsidRPr="00C72C5D">
              <w:rPr>
                <w:rFonts w:ascii="Arial" w:hAnsi="Arial" w:cs="Arial"/>
              </w:rPr>
              <w:tab/>
            </w:r>
            <w:r w:rsidR="00016BB8" w:rsidRPr="00C72C5D">
              <w:rPr>
                <w:rFonts w:ascii="Arial" w:hAnsi="Arial" w:cs="Arial"/>
              </w:rPr>
              <w:tab/>
            </w:r>
            <w:r w:rsidRPr="00C72C5D">
              <w:rPr>
                <w:rFonts w:ascii="Arial" w:hAnsi="Arial" w:cs="Arial"/>
              </w:rPr>
              <w:t>Weight Loss.</w:t>
            </w:r>
          </w:p>
          <w:p w14:paraId="37D98715" w14:textId="77777777" w:rsidR="00024355" w:rsidRPr="00C72C5D" w:rsidRDefault="00024355" w:rsidP="00024355">
            <w:pPr>
              <w:jc w:val="both"/>
              <w:rPr>
                <w:rFonts w:ascii="Arial" w:hAnsi="Arial" w:cs="Arial"/>
              </w:rPr>
            </w:pPr>
            <w:r w:rsidRPr="00C72C5D">
              <w:rPr>
                <w:rFonts w:ascii="Arial" w:hAnsi="Arial" w:cs="Arial"/>
              </w:rPr>
              <w:tab/>
            </w:r>
            <w:r w:rsidRPr="00C72C5D">
              <w:rPr>
                <w:rFonts w:ascii="Arial" w:hAnsi="Arial" w:cs="Arial"/>
              </w:rPr>
              <w:tab/>
            </w:r>
            <w:r w:rsidRPr="00C72C5D">
              <w:rPr>
                <w:rFonts w:ascii="Arial" w:hAnsi="Arial" w:cs="Arial"/>
              </w:rPr>
              <w:tab/>
            </w:r>
            <w:r w:rsidRPr="00C72C5D">
              <w:rPr>
                <w:rFonts w:ascii="Arial" w:hAnsi="Arial" w:cs="Arial"/>
              </w:rPr>
              <w:tab/>
            </w:r>
            <w:r w:rsidRPr="00C72C5D">
              <w:rPr>
                <w:rFonts w:ascii="Arial" w:hAnsi="Arial" w:cs="Arial"/>
              </w:rPr>
              <w:tab/>
              <w:t>Avoiding or modifying strenuous exercises or work.</w:t>
            </w:r>
          </w:p>
          <w:p w14:paraId="2F1FF2B8" w14:textId="77777777" w:rsidR="00024355" w:rsidRPr="00C72C5D" w:rsidRDefault="00024355" w:rsidP="00024355">
            <w:pPr>
              <w:jc w:val="both"/>
              <w:rPr>
                <w:rFonts w:ascii="Arial" w:hAnsi="Arial" w:cs="Arial"/>
              </w:rPr>
            </w:pPr>
            <w:r w:rsidRPr="00C72C5D">
              <w:rPr>
                <w:rFonts w:ascii="Arial" w:hAnsi="Arial" w:cs="Arial"/>
              </w:rPr>
              <w:tab/>
            </w:r>
            <w:r w:rsidRPr="00C72C5D">
              <w:rPr>
                <w:rFonts w:ascii="Arial" w:hAnsi="Arial" w:cs="Arial"/>
              </w:rPr>
              <w:tab/>
            </w:r>
            <w:r w:rsidRPr="00C72C5D">
              <w:rPr>
                <w:rFonts w:ascii="Arial" w:hAnsi="Arial" w:cs="Arial"/>
              </w:rPr>
              <w:tab/>
            </w:r>
            <w:r w:rsidRPr="00C72C5D">
              <w:rPr>
                <w:rFonts w:ascii="Arial" w:hAnsi="Arial" w:cs="Arial"/>
              </w:rPr>
              <w:tab/>
            </w:r>
            <w:r w:rsidRPr="00C72C5D">
              <w:rPr>
                <w:rFonts w:ascii="Arial" w:hAnsi="Arial" w:cs="Arial"/>
              </w:rPr>
              <w:tab/>
              <w:t>Physiotherapy and exercises.</w:t>
            </w:r>
          </w:p>
          <w:p w14:paraId="77AF3842" w14:textId="77777777" w:rsidR="00024355" w:rsidRPr="00C72C5D" w:rsidRDefault="00024355" w:rsidP="00024355">
            <w:pPr>
              <w:jc w:val="both"/>
              <w:rPr>
                <w:rFonts w:ascii="Arial" w:hAnsi="Arial" w:cs="Arial"/>
              </w:rPr>
            </w:pPr>
            <w:r w:rsidRPr="00C72C5D">
              <w:rPr>
                <w:rFonts w:ascii="Arial" w:hAnsi="Arial" w:cs="Arial"/>
              </w:rPr>
              <w:t>Medication</w:t>
            </w:r>
            <w:r w:rsidRPr="00C72C5D">
              <w:rPr>
                <w:rFonts w:ascii="Arial" w:hAnsi="Arial" w:cs="Arial"/>
              </w:rPr>
              <w:tab/>
            </w:r>
            <w:r w:rsidRPr="00C72C5D">
              <w:rPr>
                <w:rFonts w:ascii="Arial" w:hAnsi="Arial" w:cs="Arial"/>
              </w:rPr>
              <w:tab/>
            </w:r>
            <w:r w:rsidRPr="00C72C5D">
              <w:rPr>
                <w:rFonts w:ascii="Arial" w:hAnsi="Arial" w:cs="Arial"/>
              </w:rPr>
              <w:tab/>
            </w:r>
            <w:r w:rsidR="00016BB8" w:rsidRPr="00C72C5D">
              <w:rPr>
                <w:rFonts w:ascii="Arial" w:hAnsi="Arial" w:cs="Arial"/>
              </w:rPr>
              <w:tab/>
            </w:r>
            <w:r w:rsidRPr="00C72C5D">
              <w:rPr>
                <w:rFonts w:ascii="Arial" w:hAnsi="Arial" w:cs="Arial"/>
              </w:rPr>
              <w:t>Pain killers and anti-inflammatory drugs e.g. ibuprofen.</w:t>
            </w:r>
          </w:p>
          <w:p w14:paraId="180E3DC1" w14:textId="77777777" w:rsidR="00024355" w:rsidRPr="00C72C5D" w:rsidRDefault="00024355" w:rsidP="00024355">
            <w:pPr>
              <w:jc w:val="both"/>
              <w:rPr>
                <w:rFonts w:ascii="Arial" w:hAnsi="Arial" w:cs="Arial"/>
              </w:rPr>
            </w:pPr>
            <w:r w:rsidRPr="00C72C5D">
              <w:rPr>
                <w:rFonts w:ascii="Arial" w:hAnsi="Arial" w:cs="Arial"/>
              </w:rPr>
              <w:t>Alternative surgeries</w:t>
            </w:r>
            <w:r w:rsidRPr="00C72C5D">
              <w:rPr>
                <w:rFonts w:ascii="Arial" w:hAnsi="Arial" w:cs="Arial"/>
              </w:rPr>
              <w:tab/>
            </w:r>
            <w:r w:rsidRPr="00C72C5D">
              <w:rPr>
                <w:rFonts w:ascii="Arial" w:hAnsi="Arial" w:cs="Arial"/>
              </w:rPr>
              <w:tab/>
              <w:t xml:space="preserve">Partial or </w:t>
            </w:r>
            <w:proofErr w:type="spellStart"/>
            <w:r w:rsidRPr="00C72C5D">
              <w:rPr>
                <w:rFonts w:ascii="Arial" w:hAnsi="Arial" w:cs="Arial"/>
              </w:rPr>
              <w:t>unicompartmental</w:t>
            </w:r>
            <w:proofErr w:type="spellEnd"/>
            <w:r w:rsidRPr="00C72C5D">
              <w:rPr>
                <w:rFonts w:ascii="Arial" w:hAnsi="Arial" w:cs="Arial"/>
              </w:rPr>
              <w:t xml:space="preserve"> knee replacement</w:t>
            </w:r>
          </w:p>
          <w:p w14:paraId="7563DFAA" w14:textId="77777777" w:rsidR="00024355" w:rsidRPr="00C72C5D" w:rsidRDefault="00024355" w:rsidP="00024355">
            <w:pPr>
              <w:jc w:val="both"/>
              <w:rPr>
                <w:rFonts w:ascii="Arial" w:hAnsi="Arial" w:cs="Arial"/>
              </w:rPr>
            </w:pPr>
            <w:r w:rsidRPr="00C72C5D">
              <w:rPr>
                <w:rFonts w:ascii="Arial" w:hAnsi="Arial" w:cs="Arial"/>
              </w:rPr>
              <w:tab/>
            </w:r>
            <w:r w:rsidRPr="00C72C5D">
              <w:rPr>
                <w:rFonts w:ascii="Arial" w:hAnsi="Arial" w:cs="Arial"/>
              </w:rPr>
              <w:tab/>
            </w:r>
            <w:r w:rsidRPr="00C72C5D">
              <w:rPr>
                <w:rFonts w:ascii="Arial" w:hAnsi="Arial" w:cs="Arial"/>
              </w:rPr>
              <w:tab/>
            </w:r>
            <w:r w:rsidRPr="00C72C5D">
              <w:rPr>
                <w:rFonts w:ascii="Arial" w:hAnsi="Arial" w:cs="Arial"/>
              </w:rPr>
              <w:tab/>
            </w:r>
            <w:r w:rsidRPr="00C72C5D">
              <w:rPr>
                <w:rFonts w:ascii="Arial" w:hAnsi="Arial" w:cs="Arial"/>
              </w:rPr>
              <w:tab/>
              <w:t>Leg realignment known as osteotomies</w:t>
            </w:r>
          </w:p>
          <w:p w14:paraId="138872B3" w14:textId="77777777" w:rsidR="00024355" w:rsidRPr="00C72C5D" w:rsidRDefault="00024355" w:rsidP="00024355">
            <w:pPr>
              <w:jc w:val="both"/>
              <w:rPr>
                <w:rFonts w:ascii="Arial" w:hAnsi="Arial" w:cs="Arial"/>
              </w:rPr>
            </w:pPr>
            <w:r w:rsidRPr="00C72C5D">
              <w:rPr>
                <w:rFonts w:ascii="Arial" w:hAnsi="Arial" w:cs="Arial"/>
              </w:rPr>
              <w:t>Walking aids such as a stick or a crutch.</w:t>
            </w:r>
          </w:p>
          <w:p w14:paraId="74A4ECE7" w14:textId="77777777" w:rsidR="00CE3EFF" w:rsidRDefault="00CE3EFF" w:rsidP="004E434B">
            <w:pPr>
              <w:rPr>
                <w:rFonts w:ascii="Arial" w:hAnsi="Arial" w:cs="Arial"/>
                <w:b/>
                <w:sz w:val="22"/>
                <w:szCs w:val="22"/>
              </w:rPr>
            </w:pPr>
          </w:p>
          <w:p w14:paraId="76215CBD" w14:textId="77777777" w:rsidR="00024355" w:rsidRPr="00C72C5D" w:rsidRDefault="00024355" w:rsidP="00024355">
            <w:pPr>
              <w:rPr>
                <w:rFonts w:ascii="Arial" w:hAnsi="Arial" w:cs="Arial"/>
                <w:b/>
                <w:sz w:val="32"/>
                <w:szCs w:val="32"/>
              </w:rPr>
            </w:pPr>
            <w:r w:rsidRPr="00C72C5D">
              <w:rPr>
                <w:rFonts w:ascii="Arial" w:hAnsi="Arial" w:cs="Arial"/>
                <w:b/>
                <w:sz w:val="32"/>
                <w:szCs w:val="32"/>
              </w:rPr>
              <w:t>RISKS:</w:t>
            </w:r>
          </w:p>
          <w:p w14:paraId="78EFC48E" w14:textId="77777777" w:rsidR="00024355" w:rsidRPr="00C72C5D" w:rsidRDefault="00024355" w:rsidP="00024355">
            <w:pPr>
              <w:rPr>
                <w:rFonts w:ascii="Arial" w:hAnsi="Arial" w:cs="Arial"/>
                <w:sz w:val="20"/>
                <w:szCs w:val="20"/>
              </w:rPr>
            </w:pPr>
            <w:r w:rsidRPr="00C72C5D">
              <w:rPr>
                <w:rFonts w:ascii="Arial" w:hAnsi="Arial" w:cs="Arial"/>
                <w:szCs w:val="20"/>
              </w:rPr>
              <w:t>Knee replacement is a routinely done operation but is not minor surgery.</w:t>
            </w:r>
            <w:r>
              <w:rPr>
                <w:rFonts w:ascii="Arial" w:hAnsi="Arial" w:cs="Arial"/>
                <w:szCs w:val="20"/>
              </w:rPr>
              <w:t xml:space="preserve"> In the UK 80 to 85% of patients are satisfied with their knee replacement, this means 15-20% are not satisfied.</w:t>
            </w:r>
            <w:r w:rsidRPr="00AA5923">
              <w:rPr>
                <w:rFonts w:ascii="Arial" w:hAnsi="Arial" w:cs="Arial"/>
                <w:szCs w:val="20"/>
              </w:rPr>
              <w:t xml:space="preserve"> </w:t>
            </w:r>
            <w:r w:rsidRPr="00C72C5D">
              <w:rPr>
                <w:rFonts w:ascii="Arial" w:hAnsi="Arial" w:cs="Arial"/>
                <w:szCs w:val="20"/>
              </w:rPr>
              <w:t>All surgical procedures have associated risks and complications.</w:t>
            </w:r>
          </w:p>
          <w:p w14:paraId="21546C35" w14:textId="77777777" w:rsidR="00024355" w:rsidRPr="00C72C5D" w:rsidRDefault="00024355" w:rsidP="00024355">
            <w:pPr>
              <w:jc w:val="both"/>
              <w:rPr>
                <w:rFonts w:ascii="Arial" w:hAnsi="Arial" w:cs="Arial"/>
                <w:sz w:val="16"/>
                <w:szCs w:val="32"/>
              </w:rPr>
            </w:pPr>
          </w:p>
          <w:p w14:paraId="3EC7E108" w14:textId="77777777" w:rsidR="00024355" w:rsidRPr="00C72C5D" w:rsidRDefault="00024355" w:rsidP="00024355">
            <w:pPr>
              <w:jc w:val="both"/>
              <w:rPr>
                <w:rFonts w:ascii="Arial" w:hAnsi="Arial" w:cs="Arial"/>
                <w:b/>
                <w:sz w:val="28"/>
                <w:szCs w:val="28"/>
              </w:rPr>
            </w:pPr>
            <w:r w:rsidRPr="00C72C5D">
              <w:rPr>
                <w:rFonts w:ascii="Arial" w:hAnsi="Arial" w:cs="Arial"/>
                <w:b/>
                <w:sz w:val="28"/>
                <w:szCs w:val="28"/>
              </w:rPr>
              <w:t>COMMON: (2-5%)</w:t>
            </w:r>
          </w:p>
          <w:p w14:paraId="1510B717" w14:textId="77777777" w:rsidR="00024355" w:rsidRPr="00C72C5D" w:rsidRDefault="00024355" w:rsidP="00024355">
            <w:pPr>
              <w:tabs>
                <w:tab w:val="left" w:pos="1590"/>
              </w:tabs>
              <w:jc w:val="both"/>
              <w:rPr>
                <w:rFonts w:ascii="Arial" w:hAnsi="Arial" w:cs="Arial"/>
                <w:b/>
                <w:sz w:val="16"/>
              </w:rPr>
            </w:pPr>
          </w:p>
          <w:p w14:paraId="3D4CB643" w14:textId="77777777" w:rsidR="00024355" w:rsidRPr="00C72C5D" w:rsidRDefault="00024355" w:rsidP="00024355">
            <w:pPr>
              <w:jc w:val="both"/>
              <w:rPr>
                <w:rFonts w:ascii="Arial" w:hAnsi="Arial" w:cs="Arial"/>
              </w:rPr>
            </w:pPr>
            <w:r w:rsidRPr="00C72C5D">
              <w:rPr>
                <w:rFonts w:ascii="Arial" w:hAnsi="Arial" w:cs="Arial"/>
                <w:b/>
              </w:rPr>
              <w:t>Blood clots</w:t>
            </w:r>
            <w:r w:rsidRPr="00C72C5D">
              <w:rPr>
                <w:rFonts w:ascii="Arial" w:hAnsi="Arial" w:cs="Arial"/>
              </w:rPr>
              <w:t>: A DVT (deep vein thrombosis) is a blood clot in a vein. These may present as a red, painful and swollen leg. The risks of a DVT are greater after any surgery and especially lower limb surgery. A DVT can travel through the blood vessels to the lungs causing a pulmonary embolism or PE. This is a serious condition which affects your breathing. The hospital doctors will give you two weeks of medication to reduce the risk of DVTs from forming unless you are already on blood thinning medication. When you are in hospital and in bed we use foot or calf compression pumps to keep blood circulating around the leg. Walking and getting moving is one of the best ways to prevent blood clots from forming.</w:t>
            </w:r>
          </w:p>
          <w:p w14:paraId="42F8F810" w14:textId="77777777" w:rsidR="00024355" w:rsidRPr="00D01A90" w:rsidRDefault="00024355" w:rsidP="004E434B">
            <w:pPr>
              <w:rPr>
                <w:rFonts w:ascii="Arial" w:hAnsi="Arial" w:cs="Arial"/>
                <w:b/>
                <w:sz w:val="22"/>
                <w:szCs w:val="22"/>
              </w:rPr>
            </w:pPr>
          </w:p>
        </w:tc>
      </w:tr>
    </w:tbl>
    <w:p w14:paraId="212361C1" w14:textId="77777777" w:rsidR="00A447C2" w:rsidRDefault="00A447C2" w:rsidP="004E434B"/>
    <w:p w14:paraId="6569EB20" w14:textId="77777777" w:rsidR="00016BB8" w:rsidRDefault="00A447C2" w:rsidP="00016BB8">
      <w:pPr>
        <w:spacing w:line="276" w:lineRule="auto"/>
      </w:pPr>
      <w:r>
        <w:br w:type="page"/>
      </w:r>
    </w:p>
    <w:p w14:paraId="2B6E0571" w14:textId="77777777" w:rsidR="00016BB8" w:rsidRPr="00016BB8" w:rsidRDefault="00016BB8" w:rsidP="00016BB8">
      <w:pPr>
        <w:spacing w:line="276" w:lineRule="auto"/>
        <w:rPr>
          <w:sz w:val="16"/>
        </w:rPr>
      </w:pPr>
    </w:p>
    <w:p w14:paraId="36D37939" w14:textId="77777777" w:rsidR="004E434B" w:rsidRPr="00016BB8" w:rsidRDefault="004E434B" w:rsidP="00016BB8">
      <w:pPr>
        <w:spacing w:line="276" w:lineRule="auto"/>
      </w:pPr>
      <w:r>
        <w:rPr>
          <w:rFonts w:ascii="Arial" w:hAnsi="Arial" w:cs="Arial"/>
          <w:sz w:val="22"/>
          <w:szCs w:val="22"/>
        </w:rPr>
        <w:t>Patient’s Full Name: ………………………………...………………   NHS No: …….……………..…….……..</w:t>
      </w:r>
    </w:p>
    <w:p w14:paraId="69DE49E2" w14:textId="77777777" w:rsidR="004E434B" w:rsidRPr="00016BB8" w:rsidRDefault="004E434B">
      <w:pPr>
        <w:rPr>
          <w:sz w:val="18"/>
        </w:rPr>
      </w:pPr>
    </w:p>
    <w:tbl>
      <w:tblPr>
        <w:tblW w:w="10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5"/>
      </w:tblGrid>
      <w:tr w:rsidR="004E434B" w:rsidRPr="00344191" w14:paraId="217CC4A6" w14:textId="77777777" w:rsidTr="00016BB8">
        <w:trPr>
          <w:trHeight w:val="369"/>
        </w:trPr>
        <w:tc>
          <w:tcPr>
            <w:tcW w:w="10075" w:type="dxa"/>
            <w:shd w:val="clear" w:color="auto" w:fill="D9D9D9"/>
          </w:tcPr>
          <w:p w14:paraId="0FC55C90" w14:textId="77777777" w:rsidR="004E434B" w:rsidRPr="004E434B" w:rsidRDefault="004E434B" w:rsidP="00024355">
            <w:pPr>
              <w:rPr>
                <w:rFonts w:ascii="Arial" w:hAnsi="Arial" w:cs="Arial"/>
                <w:b/>
                <w:sz w:val="32"/>
              </w:rPr>
            </w:pPr>
            <w:r>
              <w:rPr>
                <w:rFonts w:ascii="Arial" w:hAnsi="Arial" w:cs="Arial"/>
                <w:b/>
                <w:sz w:val="32"/>
              </w:rPr>
              <w:t>Operation</w:t>
            </w:r>
            <w:r w:rsidRPr="0045483C">
              <w:rPr>
                <w:rFonts w:ascii="Arial" w:hAnsi="Arial" w:cs="Arial"/>
                <w:b/>
                <w:sz w:val="32"/>
              </w:rPr>
              <w:t>:</w:t>
            </w:r>
            <w:r>
              <w:rPr>
                <w:rFonts w:ascii="Arial" w:hAnsi="Arial" w:cs="Arial"/>
                <w:sz w:val="20"/>
              </w:rPr>
              <w:t xml:space="preserve">                               </w:t>
            </w:r>
            <w:r>
              <w:rPr>
                <w:rFonts w:ascii="Arial" w:hAnsi="Arial" w:cs="Arial"/>
                <w:b/>
                <w:sz w:val="32"/>
              </w:rPr>
              <w:t xml:space="preserve"> Total </w:t>
            </w:r>
            <w:r w:rsidR="00024355">
              <w:rPr>
                <w:rFonts w:ascii="Arial" w:hAnsi="Arial" w:cs="Arial"/>
                <w:b/>
                <w:sz w:val="32"/>
              </w:rPr>
              <w:t>Knee</w:t>
            </w:r>
            <w:r>
              <w:rPr>
                <w:rFonts w:ascii="Arial" w:hAnsi="Arial" w:cs="Arial"/>
                <w:b/>
                <w:sz w:val="32"/>
              </w:rPr>
              <w:t xml:space="preserve"> Replacement</w:t>
            </w:r>
          </w:p>
        </w:tc>
      </w:tr>
      <w:tr w:rsidR="004E434B" w:rsidRPr="00344191" w14:paraId="474FC441" w14:textId="77777777" w:rsidTr="00016BB8">
        <w:trPr>
          <w:trHeight w:val="11271"/>
        </w:trPr>
        <w:tc>
          <w:tcPr>
            <w:tcW w:w="10075" w:type="dxa"/>
            <w:shd w:val="clear" w:color="auto" w:fill="auto"/>
          </w:tcPr>
          <w:p w14:paraId="4A90E0F5" w14:textId="77777777" w:rsidR="004E434B" w:rsidRPr="00016BB8" w:rsidRDefault="004E434B" w:rsidP="000D3692">
            <w:pPr>
              <w:jc w:val="both"/>
              <w:rPr>
                <w:rFonts w:ascii="Arial" w:hAnsi="Arial" w:cs="Arial"/>
                <w:b/>
                <w:sz w:val="16"/>
                <w:szCs w:val="22"/>
              </w:rPr>
            </w:pPr>
          </w:p>
          <w:p w14:paraId="3312E9E0" w14:textId="77777777" w:rsidR="00024355" w:rsidRPr="00C72C5D" w:rsidRDefault="00024355" w:rsidP="00024355">
            <w:pPr>
              <w:jc w:val="both"/>
              <w:rPr>
                <w:rFonts w:ascii="Arial" w:hAnsi="Arial" w:cs="Arial"/>
              </w:rPr>
            </w:pPr>
            <w:r w:rsidRPr="00C72C5D">
              <w:rPr>
                <w:rFonts w:ascii="Arial" w:hAnsi="Arial" w:cs="Arial"/>
                <w:b/>
              </w:rPr>
              <w:t xml:space="preserve">Bleeding: </w:t>
            </w:r>
            <w:r w:rsidRPr="00C72C5D">
              <w:rPr>
                <w:rFonts w:ascii="Arial" w:hAnsi="Arial" w:cs="Arial"/>
              </w:rPr>
              <w:t>This is usually minor and can be stopped during the operation. However, large amounts of bleeding may need a blood transfusion and/or a return to theatre to stop the bleeding and remove the collection of blood. Many patients suffer significant bruising down the leg following surgery.</w:t>
            </w:r>
          </w:p>
          <w:p w14:paraId="77A30C2A" w14:textId="77777777" w:rsidR="00024355" w:rsidRPr="00C72C5D" w:rsidRDefault="00024355" w:rsidP="00024355">
            <w:pPr>
              <w:jc w:val="both"/>
              <w:rPr>
                <w:rFonts w:ascii="Arial" w:hAnsi="Arial" w:cs="Arial"/>
                <w:b/>
                <w:sz w:val="16"/>
              </w:rPr>
            </w:pPr>
          </w:p>
          <w:p w14:paraId="4516A6A3" w14:textId="77777777" w:rsidR="00024355" w:rsidRPr="00C72C5D" w:rsidRDefault="00024355" w:rsidP="00024355">
            <w:pPr>
              <w:jc w:val="both"/>
              <w:rPr>
                <w:rFonts w:ascii="Arial" w:hAnsi="Arial" w:cs="Arial"/>
              </w:rPr>
            </w:pPr>
            <w:r w:rsidRPr="00C72C5D">
              <w:rPr>
                <w:rFonts w:ascii="Arial" w:hAnsi="Arial" w:cs="Arial"/>
                <w:b/>
              </w:rPr>
              <w:t>Pain:</w:t>
            </w:r>
            <w:r w:rsidRPr="00C72C5D">
              <w:rPr>
                <w:rFonts w:ascii="Arial" w:hAnsi="Arial" w:cs="Arial"/>
              </w:rPr>
              <w:t xml:space="preserve"> The knee will be sore after the operation. If you are in pain, it’s important to tell staff so that medicines can be given. Pain will improve with time. Persisting pain can be a long-term problem. </w:t>
            </w:r>
          </w:p>
          <w:p w14:paraId="11038CF7" w14:textId="77777777" w:rsidR="00024355" w:rsidRPr="00C72C5D" w:rsidRDefault="00024355" w:rsidP="00024355">
            <w:pPr>
              <w:jc w:val="both"/>
              <w:rPr>
                <w:rFonts w:ascii="Arial" w:hAnsi="Arial" w:cs="Arial"/>
                <w:sz w:val="16"/>
              </w:rPr>
            </w:pPr>
          </w:p>
          <w:p w14:paraId="504399B9" w14:textId="77777777" w:rsidR="00024355" w:rsidRPr="00C72C5D" w:rsidRDefault="00024355" w:rsidP="00024355">
            <w:pPr>
              <w:jc w:val="both"/>
              <w:rPr>
                <w:rFonts w:ascii="Arial" w:hAnsi="Arial" w:cs="Arial"/>
              </w:rPr>
            </w:pPr>
            <w:r w:rsidRPr="00C72C5D">
              <w:rPr>
                <w:rFonts w:ascii="Arial" w:hAnsi="Arial" w:cs="Arial"/>
                <w:b/>
              </w:rPr>
              <w:t>Prosthesis wear and loosening</w:t>
            </w:r>
            <w:r w:rsidRPr="00C72C5D">
              <w:rPr>
                <w:rFonts w:ascii="Arial" w:hAnsi="Arial" w:cs="Arial"/>
              </w:rPr>
              <w:t xml:space="preserve">: Modern operating techniques and implants mean that most knee replacements last over 15 years. </w:t>
            </w:r>
            <w:r>
              <w:rPr>
                <w:rFonts w:ascii="Arial" w:hAnsi="Arial" w:cs="Arial"/>
              </w:rPr>
              <w:t>However i</w:t>
            </w:r>
            <w:r w:rsidRPr="00C72C5D">
              <w:rPr>
                <w:rFonts w:ascii="Arial" w:hAnsi="Arial" w:cs="Arial"/>
              </w:rPr>
              <w:t xml:space="preserve">n some cases </w:t>
            </w:r>
            <w:r>
              <w:rPr>
                <w:rFonts w:ascii="Arial" w:hAnsi="Arial" w:cs="Arial"/>
              </w:rPr>
              <w:t>it</w:t>
            </w:r>
            <w:r w:rsidRPr="00C72C5D">
              <w:rPr>
                <w:rFonts w:ascii="Arial" w:hAnsi="Arial" w:cs="Arial"/>
              </w:rPr>
              <w:t xml:space="preserve"> may be significantly less. The reason is often unknown. Younger patients wear their knee out faster. Implants can wear from use. The reason for loosening may also be unknown. Sometimes it is secondary to infection. This may require removal of the implant and revision (redo) surgery.</w:t>
            </w:r>
          </w:p>
          <w:p w14:paraId="4C6D3EAD" w14:textId="77777777" w:rsidR="00024355" w:rsidRPr="00C72C5D" w:rsidRDefault="00024355" w:rsidP="00024355">
            <w:pPr>
              <w:jc w:val="both"/>
              <w:rPr>
                <w:rFonts w:ascii="Arial" w:hAnsi="Arial" w:cs="Arial"/>
                <w:sz w:val="16"/>
              </w:rPr>
            </w:pPr>
          </w:p>
          <w:p w14:paraId="160A3EFA" w14:textId="77777777" w:rsidR="00024355" w:rsidRPr="00C72C5D" w:rsidRDefault="00024355" w:rsidP="00024355">
            <w:pPr>
              <w:jc w:val="both"/>
              <w:rPr>
                <w:rFonts w:ascii="Arial" w:hAnsi="Arial" w:cs="Arial"/>
              </w:rPr>
            </w:pPr>
            <w:r w:rsidRPr="00C72C5D">
              <w:rPr>
                <w:rFonts w:ascii="Arial" w:hAnsi="Arial" w:cs="Arial"/>
                <w:b/>
              </w:rPr>
              <w:t>Knee stiffness:</w:t>
            </w:r>
            <w:r w:rsidRPr="00C72C5D">
              <w:rPr>
                <w:rFonts w:ascii="Arial" w:hAnsi="Arial" w:cs="Arial"/>
              </w:rPr>
              <w:t xml:space="preserve"> This may occur after the operation, especially if the knee is stiff before the surgery. Manipulation of the joint under general anaesthetic may be necessary. It is very important to get the knee moving after the operation despite it being swollen and uncomfortable initially.</w:t>
            </w:r>
            <w:r w:rsidR="00BE38DF">
              <w:rPr>
                <w:rFonts w:ascii="Arial" w:hAnsi="Arial" w:cs="Arial"/>
              </w:rPr>
              <w:t xml:space="preserve"> The average bend (flexion) after a knee replacement is less than a normal knee with an average of 115 degrees flexion after surgery.</w:t>
            </w:r>
          </w:p>
          <w:p w14:paraId="221EC547" w14:textId="77777777" w:rsidR="00024355" w:rsidRPr="00C72C5D" w:rsidRDefault="00024355" w:rsidP="00024355">
            <w:pPr>
              <w:jc w:val="both"/>
              <w:rPr>
                <w:rFonts w:ascii="Arial" w:hAnsi="Arial" w:cs="Arial"/>
                <w:sz w:val="16"/>
                <w:u w:val="single"/>
              </w:rPr>
            </w:pPr>
          </w:p>
          <w:p w14:paraId="11830113" w14:textId="77777777" w:rsidR="00024355" w:rsidRPr="00C72C5D" w:rsidRDefault="00024355" w:rsidP="00024355">
            <w:pPr>
              <w:jc w:val="both"/>
              <w:rPr>
                <w:rFonts w:ascii="Arial" w:hAnsi="Arial" w:cs="Arial"/>
                <w:b/>
              </w:rPr>
            </w:pPr>
            <w:r w:rsidRPr="00C72C5D">
              <w:rPr>
                <w:rFonts w:ascii="Arial" w:hAnsi="Arial" w:cs="Arial"/>
                <w:b/>
              </w:rPr>
              <w:t>Altered leg length:</w:t>
            </w:r>
            <w:r w:rsidRPr="00C72C5D">
              <w:rPr>
                <w:rFonts w:ascii="Arial" w:hAnsi="Arial" w:cs="Arial"/>
              </w:rPr>
              <w:t xml:space="preserve"> The leg which has been operated upon may feel longer</w:t>
            </w:r>
            <w:r>
              <w:rPr>
                <w:rFonts w:ascii="Arial" w:hAnsi="Arial" w:cs="Arial"/>
              </w:rPr>
              <w:t>,</w:t>
            </w:r>
            <w:r w:rsidRPr="00C72C5D">
              <w:rPr>
                <w:rFonts w:ascii="Arial" w:hAnsi="Arial" w:cs="Arial"/>
              </w:rPr>
              <w:t xml:space="preserve"> particularly if arthritis affects the o</w:t>
            </w:r>
            <w:r>
              <w:rPr>
                <w:rFonts w:ascii="Arial" w:hAnsi="Arial" w:cs="Arial"/>
              </w:rPr>
              <w:t>pposite</w:t>
            </w:r>
            <w:r w:rsidRPr="00C72C5D">
              <w:rPr>
                <w:rFonts w:ascii="Arial" w:hAnsi="Arial" w:cs="Arial"/>
              </w:rPr>
              <w:t xml:space="preserve"> knee as well. This difference is usually less than one c</w:t>
            </w:r>
            <w:r>
              <w:rPr>
                <w:rFonts w:ascii="Arial" w:hAnsi="Arial" w:cs="Arial"/>
              </w:rPr>
              <w:t>entimetre</w:t>
            </w:r>
            <w:r w:rsidRPr="00C72C5D">
              <w:rPr>
                <w:rFonts w:ascii="Arial" w:hAnsi="Arial" w:cs="Arial"/>
              </w:rPr>
              <w:t>.</w:t>
            </w:r>
          </w:p>
          <w:p w14:paraId="69CCE5EE" w14:textId="77777777" w:rsidR="00024355" w:rsidRPr="00C72C5D" w:rsidRDefault="00024355" w:rsidP="00024355">
            <w:pPr>
              <w:jc w:val="both"/>
              <w:rPr>
                <w:rFonts w:ascii="Arial" w:hAnsi="Arial" w:cs="Arial"/>
                <w:sz w:val="16"/>
                <w:u w:val="single"/>
              </w:rPr>
            </w:pPr>
          </w:p>
          <w:p w14:paraId="749DC5DB" w14:textId="77777777" w:rsidR="00024355" w:rsidRPr="00C72C5D" w:rsidRDefault="00024355" w:rsidP="00024355">
            <w:pPr>
              <w:jc w:val="both"/>
              <w:rPr>
                <w:rFonts w:ascii="Arial" w:hAnsi="Arial" w:cs="Arial"/>
              </w:rPr>
            </w:pPr>
            <w:r w:rsidRPr="00C72C5D">
              <w:rPr>
                <w:rFonts w:ascii="Arial" w:hAnsi="Arial" w:cs="Arial"/>
                <w:b/>
              </w:rPr>
              <w:t>Urinary retention:</w:t>
            </w:r>
            <w:r w:rsidRPr="00C72C5D">
              <w:rPr>
                <w:rFonts w:ascii="Arial" w:hAnsi="Arial" w:cs="Arial"/>
              </w:rPr>
              <w:t xml:space="preserve"> This complication particularly affects gentlemen with prostate enlargement. Many patients struggle to pass urine after surgery. Occasionally this requires a temporary catheter (tube) to be passed into the bladder. Rarely patients continue to struggle passing urine and need to be discharged with a urinary catheter.</w:t>
            </w:r>
          </w:p>
          <w:p w14:paraId="63BC6010" w14:textId="77777777" w:rsidR="00024355" w:rsidRPr="00C72C5D" w:rsidRDefault="00024355" w:rsidP="00024355">
            <w:pPr>
              <w:jc w:val="both"/>
              <w:rPr>
                <w:rFonts w:ascii="Arial" w:hAnsi="Arial" w:cs="Arial"/>
                <w:b/>
                <w:sz w:val="16"/>
              </w:rPr>
            </w:pPr>
          </w:p>
          <w:p w14:paraId="4CBE293E" w14:textId="77777777" w:rsidR="00024355" w:rsidRPr="00C72C5D" w:rsidRDefault="00024355" w:rsidP="00024355">
            <w:pPr>
              <w:jc w:val="both"/>
              <w:rPr>
                <w:rFonts w:ascii="Arial" w:hAnsi="Arial" w:cs="Arial"/>
                <w:b/>
              </w:rPr>
            </w:pPr>
            <w:r w:rsidRPr="00C72C5D">
              <w:rPr>
                <w:rFonts w:ascii="Arial" w:hAnsi="Arial" w:cs="Arial"/>
                <w:b/>
              </w:rPr>
              <w:t xml:space="preserve">Post-operative delirium: </w:t>
            </w:r>
            <w:r w:rsidRPr="00C72C5D">
              <w:rPr>
                <w:rFonts w:ascii="Arial" w:hAnsi="Arial" w:cs="Arial"/>
              </w:rPr>
              <w:t>Some patients become confused after surgery.</w:t>
            </w:r>
            <w:r w:rsidRPr="00C72C5D">
              <w:rPr>
                <w:rFonts w:ascii="Arial" w:hAnsi="Arial" w:cs="Arial"/>
                <w:color w:val="000000"/>
                <w:shd w:val="clear" w:color="auto" w:fill="FFFFFF"/>
              </w:rPr>
              <w:t xml:space="preserve"> This is usually short term but rarely can persist. This complication is more frequent in patients with pre-existing dementia. It is also associated with; older age, diabetes, kidney disease, blood transfusions, and sedation.</w:t>
            </w:r>
          </w:p>
          <w:p w14:paraId="36410AC9" w14:textId="77777777" w:rsidR="00024355" w:rsidRPr="00C72C5D" w:rsidRDefault="00024355" w:rsidP="00024355">
            <w:pPr>
              <w:jc w:val="both"/>
              <w:rPr>
                <w:rFonts w:ascii="Arial" w:hAnsi="Arial" w:cs="Arial"/>
                <w:b/>
                <w:sz w:val="16"/>
                <w:szCs w:val="32"/>
              </w:rPr>
            </w:pPr>
          </w:p>
          <w:p w14:paraId="7847A3FF" w14:textId="77777777" w:rsidR="00024355" w:rsidRPr="00C72C5D" w:rsidRDefault="00024355" w:rsidP="00024355">
            <w:pPr>
              <w:jc w:val="both"/>
              <w:rPr>
                <w:rFonts w:ascii="Arial" w:hAnsi="Arial" w:cs="Arial"/>
                <w:b/>
                <w:sz w:val="28"/>
                <w:szCs w:val="28"/>
              </w:rPr>
            </w:pPr>
            <w:r w:rsidRPr="00C72C5D">
              <w:rPr>
                <w:rFonts w:ascii="Arial" w:hAnsi="Arial" w:cs="Arial"/>
                <w:b/>
                <w:sz w:val="28"/>
                <w:szCs w:val="28"/>
              </w:rPr>
              <w:t>LESS COMMON: (1-2%)</w:t>
            </w:r>
          </w:p>
          <w:p w14:paraId="6F6B6BD0" w14:textId="77777777" w:rsidR="00024355" w:rsidRPr="00C72C5D" w:rsidRDefault="00024355" w:rsidP="00024355">
            <w:pPr>
              <w:jc w:val="both"/>
              <w:rPr>
                <w:rFonts w:ascii="Arial" w:hAnsi="Arial" w:cs="Arial"/>
                <w:b/>
                <w:sz w:val="16"/>
              </w:rPr>
            </w:pPr>
          </w:p>
          <w:p w14:paraId="07140646" w14:textId="77777777" w:rsidR="00024355" w:rsidRDefault="00024355" w:rsidP="00024355">
            <w:pPr>
              <w:jc w:val="both"/>
              <w:rPr>
                <w:rFonts w:ascii="Arial" w:hAnsi="Arial" w:cs="Arial"/>
              </w:rPr>
            </w:pPr>
            <w:r w:rsidRPr="00C72C5D">
              <w:rPr>
                <w:rFonts w:ascii="Arial" w:hAnsi="Arial" w:cs="Arial"/>
                <w:b/>
              </w:rPr>
              <w:t>Infection:</w:t>
            </w:r>
            <w:r w:rsidRPr="00C72C5D">
              <w:rPr>
                <w:rFonts w:ascii="Arial" w:hAnsi="Arial" w:cs="Arial"/>
              </w:rPr>
              <w:t xml:space="preserve"> Infection of the knee replacement is a serious complication and may require the surgery to be redone. We take many precautions to avoid infection. You will be given antibiotics just before and after the operation and the procedure will also be performed in a theatre used only for clean surgery with sterile equipment. Please follow the advice you are given in pre-assessment clinic regarding showering before the operation, changing bed linen and nightwear. Foot hygiene before the surgery is also important. Despite precautions there are still infections. The wound site may become red, hot and painful. There may also be a discharge of fluid or pus. This is often treated with antibiotics, but an operation to washout the joint may be necessary. In rare cases, the implants may need to be removed and replaced at a later date. The infection can sometimes lead to sepsis (blood infection) and strong antibiotics are required.</w:t>
            </w:r>
          </w:p>
          <w:p w14:paraId="26415AB6" w14:textId="77777777" w:rsidR="00024355" w:rsidRPr="00016BB8" w:rsidRDefault="00024355" w:rsidP="00024355">
            <w:pPr>
              <w:jc w:val="both"/>
              <w:rPr>
                <w:rFonts w:ascii="Arial" w:hAnsi="Arial" w:cs="Arial"/>
                <w:sz w:val="16"/>
              </w:rPr>
            </w:pPr>
          </w:p>
          <w:p w14:paraId="3441C332" w14:textId="77777777" w:rsidR="00024355" w:rsidRPr="00C72C5D" w:rsidRDefault="00024355" w:rsidP="00024355">
            <w:pPr>
              <w:rPr>
                <w:rFonts w:ascii="Arial" w:hAnsi="Arial" w:cs="Arial"/>
                <w:b/>
                <w:sz w:val="28"/>
                <w:szCs w:val="28"/>
              </w:rPr>
            </w:pPr>
            <w:r w:rsidRPr="00C72C5D">
              <w:rPr>
                <w:rFonts w:ascii="Arial" w:hAnsi="Arial" w:cs="Arial"/>
                <w:b/>
                <w:sz w:val="28"/>
                <w:szCs w:val="28"/>
              </w:rPr>
              <w:t>RARE: (&lt;1%)</w:t>
            </w:r>
          </w:p>
          <w:p w14:paraId="59EA2F27" w14:textId="77777777" w:rsidR="00024355" w:rsidRPr="00C72C5D" w:rsidRDefault="00024355" w:rsidP="00024355">
            <w:pPr>
              <w:rPr>
                <w:rFonts w:ascii="Arial" w:hAnsi="Arial" w:cs="Arial"/>
                <w:b/>
                <w:sz w:val="16"/>
              </w:rPr>
            </w:pPr>
          </w:p>
          <w:p w14:paraId="081FCAC8" w14:textId="77777777" w:rsidR="00024355" w:rsidRDefault="00024355" w:rsidP="00024355">
            <w:pPr>
              <w:rPr>
                <w:rFonts w:ascii="Arial" w:hAnsi="Arial" w:cs="Arial"/>
              </w:rPr>
            </w:pPr>
            <w:r w:rsidRPr="00C72C5D">
              <w:rPr>
                <w:rFonts w:ascii="Arial" w:hAnsi="Arial" w:cs="Arial"/>
                <w:b/>
              </w:rPr>
              <w:t>Altered wound healing</w:t>
            </w:r>
            <w:r w:rsidRPr="00C72C5D">
              <w:rPr>
                <w:rFonts w:ascii="Arial" w:hAnsi="Arial" w:cs="Arial"/>
              </w:rPr>
              <w:t xml:space="preserve">: The scar may become red, thickened and painful (keloid scar) especially in Afro-Caribbean people. </w:t>
            </w:r>
          </w:p>
          <w:p w14:paraId="46B30571" w14:textId="77777777" w:rsidR="00024355" w:rsidRPr="00016BB8" w:rsidRDefault="00024355" w:rsidP="00024355">
            <w:pPr>
              <w:rPr>
                <w:rFonts w:ascii="Arial" w:hAnsi="Arial" w:cs="Arial"/>
                <w:sz w:val="16"/>
              </w:rPr>
            </w:pPr>
          </w:p>
          <w:p w14:paraId="5CE48F06" w14:textId="77777777" w:rsidR="00016BB8" w:rsidRPr="00A447C2" w:rsidRDefault="00024355" w:rsidP="000D3692">
            <w:pPr>
              <w:jc w:val="both"/>
              <w:rPr>
                <w:rFonts w:ascii="Arial" w:hAnsi="Arial" w:cs="Arial"/>
                <w:color w:val="222222"/>
                <w:shd w:val="clear" w:color="auto" w:fill="FFFFFF"/>
              </w:rPr>
            </w:pPr>
            <w:r w:rsidRPr="00C72C5D">
              <w:rPr>
                <w:rFonts w:ascii="Arial" w:hAnsi="Arial" w:cs="Arial"/>
                <w:b/>
                <w:bCs/>
                <w:color w:val="222222"/>
                <w:shd w:val="clear" w:color="auto" w:fill="FFFFFF"/>
              </w:rPr>
              <w:t>Tendon</w:t>
            </w:r>
            <w:r w:rsidRPr="00C72C5D">
              <w:rPr>
                <w:rFonts w:ascii="Arial" w:hAnsi="Arial" w:cs="Arial"/>
                <w:color w:val="222222"/>
                <w:shd w:val="clear" w:color="auto" w:fill="FFFFFF"/>
              </w:rPr>
              <w:t xml:space="preserve"> </w:t>
            </w:r>
            <w:r w:rsidRPr="00C72C5D">
              <w:rPr>
                <w:rFonts w:ascii="Arial" w:hAnsi="Arial" w:cs="Arial"/>
                <w:b/>
                <w:color w:val="222222"/>
                <w:shd w:val="clear" w:color="auto" w:fill="FFFFFF"/>
              </w:rPr>
              <w:t xml:space="preserve">damage: </w:t>
            </w:r>
            <w:r w:rsidRPr="00C72C5D">
              <w:rPr>
                <w:rFonts w:ascii="Arial" w:hAnsi="Arial" w:cs="Arial"/>
                <w:color w:val="222222"/>
                <w:shd w:val="clear" w:color="auto" w:fill="FFFFFF"/>
              </w:rPr>
              <w:t>The tendon from the kneecap to the shin bone (patellar tendon) may be injured during or after the operation. This is a serious complication as the tendon frequently requires an operation to repair which has variable results.</w:t>
            </w:r>
          </w:p>
        </w:tc>
      </w:tr>
    </w:tbl>
    <w:p w14:paraId="5A28BABE" w14:textId="77777777" w:rsidR="00A447C2" w:rsidRPr="00016BB8" w:rsidRDefault="00A447C2" w:rsidP="000D3692">
      <w:pPr>
        <w:ind w:hanging="567"/>
        <w:rPr>
          <w:rFonts w:ascii="Arial" w:hAnsi="Arial" w:cs="Arial"/>
          <w:sz w:val="16"/>
          <w:szCs w:val="22"/>
        </w:rPr>
      </w:pPr>
    </w:p>
    <w:p w14:paraId="6790EFA6" w14:textId="77777777" w:rsidR="000D3692" w:rsidRDefault="000D3692" w:rsidP="00A447C2">
      <w:pPr>
        <w:ind w:left="567" w:hanging="567"/>
        <w:rPr>
          <w:rFonts w:ascii="Arial" w:hAnsi="Arial" w:cs="Arial"/>
          <w:sz w:val="22"/>
          <w:szCs w:val="22"/>
        </w:rPr>
      </w:pPr>
      <w:r>
        <w:rPr>
          <w:rFonts w:ascii="Arial" w:hAnsi="Arial" w:cs="Arial"/>
          <w:sz w:val="22"/>
          <w:szCs w:val="22"/>
        </w:rPr>
        <w:t>Patient’s Full Name: ………………………………...………………   NHS No: …….……………..…….……..</w:t>
      </w:r>
    </w:p>
    <w:p w14:paraId="3E46B156" w14:textId="77777777" w:rsidR="000D3692" w:rsidRPr="00ED2301" w:rsidRDefault="000D3692" w:rsidP="000D3692">
      <w:pPr>
        <w:rPr>
          <w:sz w:val="16"/>
        </w:rPr>
      </w:pPr>
    </w:p>
    <w:tbl>
      <w:tblPr>
        <w:tblStyle w:val="TableGrid"/>
        <w:tblW w:w="0" w:type="auto"/>
        <w:tblInd w:w="108" w:type="dxa"/>
        <w:tblLook w:val="04A0" w:firstRow="1" w:lastRow="0" w:firstColumn="1" w:lastColumn="0" w:noHBand="0" w:noVBand="1"/>
      </w:tblPr>
      <w:tblGrid>
        <w:gridCol w:w="10080"/>
      </w:tblGrid>
      <w:tr w:rsidR="000D3692" w14:paraId="67E2791D" w14:textId="77777777" w:rsidTr="00016BB8">
        <w:trPr>
          <w:trHeight w:val="369"/>
        </w:trPr>
        <w:tc>
          <w:tcPr>
            <w:tcW w:w="10080" w:type="dxa"/>
            <w:shd w:val="clear" w:color="auto" w:fill="D9D9D9" w:themeFill="background1" w:themeFillShade="D9"/>
            <w:vAlign w:val="center"/>
          </w:tcPr>
          <w:p w14:paraId="390DF7A6" w14:textId="77777777" w:rsidR="000D3692" w:rsidRPr="00D01A90" w:rsidRDefault="000D3692" w:rsidP="00024355">
            <w:pPr>
              <w:rPr>
                <w:rFonts w:ascii="Arial" w:hAnsi="Arial" w:cs="Arial"/>
                <w:b/>
                <w:sz w:val="22"/>
                <w:szCs w:val="22"/>
              </w:rPr>
            </w:pPr>
            <w:r>
              <w:rPr>
                <w:rFonts w:ascii="Arial" w:hAnsi="Arial" w:cs="Arial"/>
                <w:b/>
                <w:sz w:val="22"/>
                <w:szCs w:val="22"/>
              </w:rPr>
              <w:t xml:space="preserve"> </w:t>
            </w:r>
            <w:r>
              <w:rPr>
                <w:rFonts w:ascii="Arial" w:hAnsi="Arial" w:cs="Arial"/>
                <w:b/>
                <w:sz w:val="32"/>
              </w:rPr>
              <w:t>Operation</w:t>
            </w:r>
            <w:r w:rsidRPr="0045483C">
              <w:rPr>
                <w:rFonts w:ascii="Arial" w:hAnsi="Arial" w:cs="Arial"/>
                <w:b/>
                <w:sz w:val="32"/>
              </w:rPr>
              <w:t>:</w:t>
            </w:r>
            <w:r>
              <w:rPr>
                <w:rFonts w:ascii="Arial" w:hAnsi="Arial" w:cs="Arial"/>
                <w:sz w:val="20"/>
              </w:rPr>
              <w:t xml:space="preserve">                               </w:t>
            </w:r>
            <w:r>
              <w:rPr>
                <w:rFonts w:ascii="Arial" w:hAnsi="Arial" w:cs="Arial"/>
                <w:b/>
                <w:sz w:val="32"/>
              </w:rPr>
              <w:t xml:space="preserve"> Total </w:t>
            </w:r>
            <w:r w:rsidR="00024355">
              <w:rPr>
                <w:rFonts w:ascii="Arial" w:hAnsi="Arial" w:cs="Arial"/>
                <w:b/>
                <w:sz w:val="32"/>
              </w:rPr>
              <w:t>Knee</w:t>
            </w:r>
            <w:r>
              <w:rPr>
                <w:rFonts w:ascii="Arial" w:hAnsi="Arial" w:cs="Arial"/>
                <w:b/>
                <w:sz w:val="32"/>
              </w:rPr>
              <w:t xml:space="preserve"> Replacement</w:t>
            </w:r>
          </w:p>
        </w:tc>
      </w:tr>
      <w:tr w:rsidR="000D3692" w14:paraId="2C23DC87" w14:textId="77777777" w:rsidTr="00016BB8">
        <w:trPr>
          <w:trHeight w:val="4561"/>
        </w:trPr>
        <w:tc>
          <w:tcPr>
            <w:tcW w:w="10080" w:type="dxa"/>
            <w:shd w:val="clear" w:color="auto" w:fill="auto"/>
          </w:tcPr>
          <w:p w14:paraId="764D3742" w14:textId="77777777" w:rsidR="00024355" w:rsidRPr="00C72C5D" w:rsidRDefault="00024355" w:rsidP="00024355">
            <w:pPr>
              <w:jc w:val="both"/>
              <w:rPr>
                <w:rFonts w:ascii="Arial" w:hAnsi="Arial" w:cs="Arial"/>
                <w:color w:val="222222"/>
                <w:sz w:val="16"/>
                <w:shd w:val="clear" w:color="auto" w:fill="FFFFFF"/>
              </w:rPr>
            </w:pPr>
          </w:p>
          <w:p w14:paraId="0B4DC422" w14:textId="77777777" w:rsidR="00024355" w:rsidRPr="00C72C5D" w:rsidRDefault="00024355" w:rsidP="00024355">
            <w:pPr>
              <w:jc w:val="both"/>
              <w:rPr>
                <w:rFonts w:ascii="Arial" w:hAnsi="Arial" w:cs="Arial"/>
              </w:rPr>
            </w:pPr>
            <w:r w:rsidRPr="00C72C5D">
              <w:rPr>
                <w:rFonts w:ascii="Arial" w:hAnsi="Arial" w:cs="Arial"/>
                <w:b/>
              </w:rPr>
              <w:t>Nerve Damage</w:t>
            </w:r>
            <w:r w:rsidRPr="00C72C5D">
              <w:rPr>
                <w:rFonts w:ascii="Arial" w:hAnsi="Arial" w:cs="Arial"/>
              </w:rPr>
              <w:t>: Efforts are made to prevent this however damage to the nerves behind the knee is a risk. This may cause temporary or permanent altered sensation and muscle power to the leg</w:t>
            </w:r>
            <w:r>
              <w:rPr>
                <w:rFonts w:ascii="Arial" w:hAnsi="Arial" w:cs="Arial"/>
              </w:rPr>
              <w:t>, ankle,</w:t>
            </w:r>
            <w:r w:rsidRPr="00C72C5D">
              <w:rPr>
                <w:rFonts w:ascii="Arial" w:hAnsi="Arial" w:cs="Arial"/>
              </w:rPr>
              <w:t xml:space="preserve"> and foot.</w:t>
            </w:r>
          </w:p>
          <w:p w14:paraId="416A0838" w14:textId="77777777" w:rsidR="00024355" w:rsidRPr="00C72C5D" w:rsidRDefault="00024355" w:rsidP="00024355">
            <w:pPr>
              <w:jc w:val="both"/>
              <w:rPr>
                <w:rFonts w:ascii="Arial" w:hAnsi="Arial" w:cs="Arial"/>
                <w:b/>
                <w:sz w:val="16"/>
              </w:rPr>
            </w:pPr>
          </w:p>
          <w:p w14:paraId="1BCA2B35" w14:textId="77777777" w:rsidR="00024355" w:rsidRPr="00C72C5D" w:rsidRDefault="00024355" w:rsidP="00024355">
            <w:pPr>
              <w:jc w:val="both"/>
              <w:rPr>
                <w:rFonts w:ascii="Arial" w:hAnsi="Arial" w:cs="Arial"/>
              </w:rPr>
            </w:pPr>
            <w:r w:rsidRPr="00C72C5D">
              <w:rPr>
                <w:rFonts w:ascii="Arial" w:hAnsi="Arial" w:cs="Arial"/>
                <w:b/>
              </w:rPr>
              <w:t>Bone Damage</w:t>
            </w:r>
            <w:r w:rsidRPr="00C72C5D">
              <w:rPr>
                <w:rFonts w:ascii="Arial" w:hAnsi="Arial" w:cs="Arial"/>
                <w:u w:val="single"/>
              </w:rPr>
              <w:t>:</w:t>
            </w:r>
            <w:r w:rsidRPr="00C72C5D">
              <w:rPr>
                <w:rFonts w:ascii="Arial" w:hAnsi="Arial" w:cs="Arial"/>
              </w:rPr>
              <w:t xml:space="preserve"> Bone may break when the implant (metal replacement) is put in. This may require fixation, either at time of surgery or at a later date.</w:t>
            </w:r>
          </w:p>
          <w:p w14:paraId="35E84215" w14:textId="77777777" w:rsidR="00024355" w:rsidRPr="00C72C5D" w:rsidRDefault="00024355" w:rsidP="00024355">
            <w:pPr>
              <w:jc w:val="both"/>
              <w:rPr>
                <w:rFonts w:ascii="Arial" w:hAnsi="Arial" w:cs="Arial"/>
                <w:b/>
                <w:sz w:val="16"/>
              </w:rPr>
            </w:pPr>
          </w:p>
          <w:p w14:paraId="2A3BF174" w14:textId="77777777" w:rsidR="00024355" w:rsidRPr="00C72C5D" w:rsidRDefault="00024355" w:rsidP="00024355">
            <w:pPr>
              <w:jc w:val="both"/>
              <w:rPr>
                <w:rFonts w:ascii="Arial" w:hAnsi="Arial" w:cs="Arial"/>
              </w:rPr>
            </w:pPr>
            <w:r w:rsidRPr="00C72C5D">
              <w:rPr>
                <w:rFonts w:ascii="Arial" w:hAnsi="Arial" w:cs="Arial"/>
                <w:b/>
              </w:rPr>
              <w:t>Blood vessel damage:</w:t>
            </w:r>
            <w:r w:rsidRPr="00C72C5D">
              <w:rPr>
                <w:rFonts w:ascii="Arial" w:hAnsi="Arial" w:cs="Arial"/>
              </w:rPr>
              <w:t xml:space="preserve"> The vessels behind the knee may rarely be damaged. This may require further surgery by vascular surgeons.</w:t>
            </w:r>
          </w:p>
          <w:p w14:paraId="58AAB01A" w14:textId="77777777" w:rsidR="00024355" w:rsidRPr="00C72C5D" w:rsidRDefault="00024355" w:rsidP="00024355">
            <w:pPr>
              <w:jc w:val="both"/>
              <w:rPr>
                <w:rFonts w:ascii="Arial" w:hAnsi="Arial" w:cs="Arial"/>
                <w:i/>
                <w:sz w:val="16"/>
                <w:u w:val="single"/>
              </w:rPr>
            </w:pPr>
          </w:p>
          <w:p w14:paraId="2732C1CB" w14:textId="77777777" w:rsidR="00024355" w:rsidRPr="00C72C5D" w:rsidRDefault="00024355" w:rsidP="00024355">
            <w:pPr>
              <w:jc w:val="both"/>
              <w:rPr>
                <w:rFonts w:ascii="Arial" w:hAnsi="Arial" w:cs="Arial"/>
              </w:rPr>
            </w:pPr>
            <w:r w:rsidRPr="00C72C5D">
              <w:rPr>
                <w:rFonts w:ascii="Arial" w:hAnsi="Arial" w:cs="Arial"/>
                <w:b/>
              </w:rPr>
              <w:t>Pulmonary Embolism (PE)</w:t>
            </w:r>
            <w:r w:rsidRPr="00C72C5D">
              <w:rPr>
                <w:rFonts w:ascii="Arial" w:hAnsi="Arial" w:cs="Arial"/>
              </w:rPr>
              <w:t>: A PE is usually a consequence of a DVT. It is a blood clot that travels to and lodges in the lungs and can make breathing very difficult. A PE can be fatal.</w:t>
            </w:r>
          </w:p>
          <w:p w14:paraId="6141553F" w14:textId="77777777" w:rsidR="00024355" w:rsidRPr="00C72C5D" w:rsidRDefault="00024355" w:rsidP="00024355">
            <w:pPr>
              <w:jc w:val="both"/>
              <w:rPr>
                <w:rFonts w:ascii="Arial" w:hAnsi="Arial" w:cs="Arial"/>
                <w:b/>
                <w:sz w:val="16"/>
              </w:rPr>
            </w:pPr>
          </w:p>
          <w:p w14:paraId="22703D30" w14:textId="77777777" w:rsidR="00024355" w:rsidRPr="00C72C5D" w:rsidRDefault="00024355" w:rsidP="00024355">
            <w:pPr>
              <w:jc w:val="both"/>
              <w:rPr>
                <w:rFonts w:ascii="Arial" w:hAnsi="Arial" w:cs="Arial"/>
                <w:szCs w:val="16"/>
              </w:rPr>
            </w:pPr>
            <w:r w:rsidRPr="00C72C5D">
              <w:rPr>
                <w:rFonts w:ascii="Arial" w:hAnsi="Arial" w:cs="Arial"/>
                <w:b/>
              </w:rPr>
              <w:t xml:space="preserve">Amputation: </w:t>
            </w:r>
            <w:r w:rsidRPr="00C72C5D">
              <w:rPr>
                <w:rFonts w:ascii="Arial" w:hAnsi="Arial" w:cs="Arial"/>
                <w:szCs w:val="16"/>
              </w:rPr>
              <w:t>Very rarely amputation as a result of complications is necessary. This may be done as a result of damage to major blood vessels or severe infection.</w:t>
            </w:r>
          </w:p>
          <w:p w14:paraId="46E8121C" w14:textId="77777777" w:rsidR="00024355" w:rsidRPr="00C72C5D" w:rsidRDefault="00024355" w:rsidP="00024355">
            <w:pPr>
              <w:jc w:val="both"/>
              <w:rPr>
                <w:rFonts w:ascii="Arial" w:hAnsi="Arial" w:cs="Arial"/>
                <w:sz w:val="16"/>
                <w:szCs w:val="16"/>
              </w:rPr>
            </w:pPr>
          </w:p>
          <w:p w14:paraId="500B9470" w14:textId="77777777" w:rsidR="00024355" w:rsidRPr="00C72C5D" w:rsidRDefault="00024355" w:rsidP="00024355">
            <w:pPr>
              <w:jc w:val="both"/>
              <w:rPr>
                <w:rFonts w:ascii="Arial" w:hAnsi="Arial" w:cs="Arial"/>
              </w:rPr>
            </w:pPr>
            <w:r w:rsidRPr="00C72C5D">
              <w:rPr>
                <w:rFonts w:ascii="Arial" w:hAnsi="Arial" w:cs="Arial"/>
                <w:b/>
              </w:rPr>
              <w:t>Death:</w:t>
            </w:r>
            <w:r w:rsidRPr="00C72C5D">
              <w:rPr>
                <w:rFonts w:ascii="Arial" w:hAnsi="Arial" w:cs="Arial"/>
              </w:rPr>
              <w:t xml:space="preserve"> This rare complication can occur from any of the above complications. The risk is increased by underlying medical conditions and advancing age.</w:t>
            </w:r>
          </w:p>
          <w:p w14:paraId="674A657A" w14:textId="77777777" w:rsidR="000D3692" w:rsidRPr="00D01A90" w:rsidRDefault="000D3692" w:rsidP="00FA68CE">
            <w:pPr>
              <w:rPr>
                <w:rFonts w:ascii="Arial" w:hAnsi="Arial" w:cs="Arial"/>
                <w:b/>
                <w:sz w:val="22"/>
                <w:szCs w:val="22"/>
              </w:rPr>
            </w:pPr>
          </w:p>
        </w:tc>
      </w:tr>
    </w:tbl>
    <w:p w14:paraId="76CFED66" w14:textId="77777777" w:rsidR="000D3692" w:rsidRDefault="000D3692"/>
    <w:tbl>
      <w:tblPr>
        <w:tblStyle w:val="TableGrid"/>
        <w:tblW w:w="0" w:type="auto"/>
        <w:tblInd w:w="108" w:type="dxa"/>
        <w:tblLook w:val="04A0" w:firstRow="1" w:lastRow="0" w:firstColumn="1" w:lastColumn="0" w:noHBand="0" w:noVBand="1"/>
      </w:tblPr>
      <w:tblGrid>
        <w:gridCol w:w="10080"/>
      </w:tblGrid>
      <w:tr w:rsidR="000D3692" w14:paraId="72F66ACD" w14:textId="77777777" w:rsidTr="00016BB8">
        <w:trPr>
          <w:trHeight w:val="4561"/>
        </w:trPr>
        <w:tc>
          <w:tcPr>
            <w:tcW w:w="10080" w:type="dxa"/>
            <w:shd w:val="clear" w:color="auto" w:fill="auto"/>
          </w:tcPr>
          <w:p w14:paraId="21D35166" w14:textId="77777777" w:rsidR="000D3692" w:rsidRPr="009E1F5B" w:rsidRDefault="000D3692" w:rsidP="000D3692">
            <w:pPr>
              <w:rPr>
                <w:rFonts w:ascii="Arial" w:hAnsi="Arial" w:cs="Arial"/>
                <w:b/>
                <w:sz w:val="16"/>
                <w:szCs w:val="32"/>
              </w:rPr>
            </w:pPr>
          </w:p>
          <w:p w14:paraId="42E68CE6" w14:textId="77777777" w:rsidR="000D3692" w:rsidRPr="000E340A" w:rsidRDefault="000D3692" w:rsidP="000D3692">
            <w:pPr>
              <w:rPr>
                <w:rFonts w:ascii="Arial" w:hAnsi="Arial" w:cs="Arial"/>
                <w:b/>
                <w:sz w:val="28"/>
                <w:szCs w:val="32"/>
              </w:rPr>
            </w:pPr>
            <w:r w:rsidRPr="000E340A">
              <w:rPr>
                <w:rFonts w:ascii="Arial" w:hAnsi="Arial" w:cs="Arial"/>
                <w:b/>
                <w:sz w:val="28"/>
                <w:szCs w:val="32"/>
              </w:rPr>
              <w:t>Confirmation of consent:</w:t>
            </w:r>
          </w:p>
          <w:p w14:paraId="21B81B0A" w14:textId="77777777" w:rsidR="000D3692" w:rsidRPr="0045483C" w:rsidRDefault="000D3692" w:rsidP="000D3692">
            <w:pPr>
              <w:jc w:val="both"/>
              <w:rPr>
                <w:rFonts w:ascii="Arial" w:hAnsi="Arial" w:cs="Arial"/>
              </w:rPr>
            </w:pPr>
            <w:r w:rsidRPr="0045483C">
              <w:rPr>
                <w:rFonts w:ascii="Arial" w:hAnsi="Arial" w:cs="Arial"/>
              </w:rPr>
              <w:t>I have read and understand the procedure, risks and complications. I have asked any questions and raised any immediate concerns I might have. I understand another surgeon other than my consultant may perform the operation</w:t>
            </w:r>
            <w:r w:rsidR="00701666">
              <w:rPr>
                <w:rFonts w:ascii="Arial" w:hAnsi="Arial" w:cs="Arial"/>
              </w:rPr>
              <w:t xml:space="preserve"> </w:t>
            </w:r>
            <w:r w:rsidRPr="0045483C">
              <w:rPr>
                <w:rFonts w:ascii="Arial" w:hAnsi="Arial" w:cs="Arial"/>
              </w:rPr>
              <w:t>(although they will have ad</w:t>
            </w:r>
            <w:r>
              <w:rPr>
                <w:rFonts w:ascii="Arial" w:hAnsi="Arial" w:cs="Arial"/>
              </w:rPr>
              <w:t>equate training/ supervision).</w:t>
            </w:r>
          </w:p>
          <w:p w14:paraId="2EF20D0D" w14:textId="77777777" w:rsidR="000D3692" w:rsidRPr="0045483C" w:rsidRDefault="000D3692" w:rsidP="000D3692">
            <w:pPr>
              <w:widowControl w:val="0"/>
              <w:autoSpaceDE w:val="0"/>
              <w:autoSpaceDN w:val="0"/>
              <w:adjustRightInd w:val="0"/>
              <w:spacing w:after="40"/>
              <w:jc w:val="both"/>
              <w:rPr>
                <w:rFonts w:ascii="Arial" w:hAnsi="Arial" w:cs="Arial"/>
                <w:b/>
                <w:sz w:val="16"/>
                <w:lang w:val="en-US" w:bidi="x-none"/>
              </w:rPr>
            </w:pPr>
          </w:p>
          <w:p w14:paraId="16EB6AF7" w14:textId="77777777" w:rsidR="000D3692" w:rsidRPr="0045483C" w:rsidRDefault="000D3692" w:rsidP="000D3692">
            <w:pPr>
              <w:widowControl w:val="0"/>
              <w:autoSpaceDE w:val="0"/>
              <w:autoSpaceDN w:val="0"/>
              <w:adjustRightInd w:val="0"/>
              <w:spacing w:after="40"/>
              <w:jc w:val="both"/>
              <w:rPr>
                <w:rFonts w:ascii="Arial" w:hAnsi="Arial" w:cs="Arial"/>
                <w:lang w:val="en-US" w:bidi="x-none"/>
              </w:rPr>
            </w:pPr>
            <w:r w:rsidRPr="0045483C">
              <w:rPr>
                <w:rFonts w:ascii="Arial" w:hAnsi="Arial" w:cs="Arial"/>
                <w:b/>
                <w:lang w:val="en-US" w:bidi="x-none"/>
              </w:rPr>
              <w:t>I understand</w:t>
            </w:r>
            <w:r w:rsidRPr="0045483C">
              <w:rPr>
                <w:rFonts w:ascii="Arial" w:hAnsi="Arial" w:cs="Arial"/>
                <w:lang w:val="en-US" w:bidi="x-none"/>
              </w:rPr>
              <w:t xml:space="preserve"> that I will have the opportunity to discuss the details of </w:t>
            </w:r>
            <w:proofErr w:type="spellStart"/>
            <w:r w:rsidRPr="0045483C">
              <w:rPr>
                <w:rFonts w:ascii="Arial" w:hAnsi="Arial" w:cs="Arial"/>
                <w:lang w:val="en-US" w:bidi="x-none"/>
              </w:rPr>
              <w:t>anaesthesia</w:t>
            </w:r>
            <w:proofErr w:type="spellEnd"/>
            <w:r w:rsidRPr="0045483C">
              <w:rPr>
                <w:rFonts w:ascii="Arial" w:hAnsi="Arial" w:cs="Arial"/>
                <w:lang w:val="en-US" w:bidi="x-none"/>
              </w:rPr>
              <w:t xml:space="preserve"> with an </w:t>
            </w:r>
            <w:proofErr w:type="spellStart"/>
            <w:r w:rsidRPr="0045483C">
              <w:rPr>
                <w:rFonts w:ascii="Arial" w:hAnsi="Arial" w:cs="Arial"/>
                <w:lang w:val="en-US" w:bidi="x-none"/>
              </w:rPr>
              <w:t>anaesthetist</w:t>
            </w:r>
            <w:proofErr w:type="spellEnd"/>
            <w:r w:rsidRPr="0045483C">
              <w:rPr>
                <w:rFonts w:ascii="Arial" w:hAnsi="Arial" w:cs="Arial"/>
                <w:lang w:val="en-US" w:bidi="x-none"/>
              </w:rPr>
              <w:t xml:space="preserve"> before the procedure</w:t>
            </w:r>
          </w:p>
          <w:p w14:paraId="607344E5" w14:textId="77777777" w:rsidR="000D3692" w:rsidRPr="0045483C" w:rsidRDefault="000D3692" w:rsidP="000D3692">
            <w:pPr>
              <w:widowControl w:val="0"/>
              <w:autoSpaceDE w:val="0"/>
              <w:autoSpaceDN w:val="0"/>
              <w:adjustRightInd w:val="0"/>
              <w:spacing w:after="40"/>
              <w:jc w:val="both"/>
              <w:rPr>
                <w:rFonts w:ascii="Arial" w:hAnsi="Arial" w:cs="Arial"/>
                <w:lang w:val="en-US" w:bidi="x-none"/>
              </w:rPr>
            </w:pPr>
            <w:r w:rsidRPr="0045483C">
              <w:rPr>
                <w:rFonts w:ascii="Arial" w:hAnsi="Arial" w:cs="Arial"/>
                <w:b/>
                <w:lang w:val="en-US" w:bidi="x-none"/>
              </w:rPr>
              <w:t>I understand</w:t>
            </w:r>
            <w:r w:rsidRPr="0045483C">
              <w:rPr>
                <w:rFonts w:ascii="Arial" w:hAnsi="Arial" w:cs="Arial"/>
                <w:lang w:val="en-US" w:bidi="x-none"/>
              </w:rPr>
              <w:t xml:space="preserve"> that any procedure in addition to those described on this form will only be carried out if it is necessary to save my life or to prevent serious harm to my health. </w:t>
            </w:r>
          </w:p>
          <w:p w14:paraId="4126E3C0" w14:textId="77777777" w:rsidR="000D3692" w:rsidRPr="0077091E" w:rsidRDefault="000D3692" w:rsidP="000D3692">
            <w:pPr>
              <w:rPr>
                <w:rFonts w:ascii="Arial" w:hAnsi="Arial" w:cs="Arial"/>
                <w:sz w:val="16"/>
                <w:szCs w:val="32"/>
              </w:rPr>
            </w:pPr>
          </w:p>
          <w:p w14:paraId="0BFC1F6F" w14:textId="77777777" w:rsidR="000D3692" w:rsidRPr="0045483C" w:rsidRDefault="000D3692" w:rsidP="000D3692">
            <w:pPr>
              <w:rPr>
                <w:rFonts w:ascii="Arial" w:hAnsi="Arial" w:cs="Arial"/>
                <w:sz w:val="32"/>
                <w:szCs w:val="32"/>
              </w:rPr>
            </w:pPr>
            <w:r w:rsidRPr="0045483C">
              <w:rPr>
                <w:rFonts w:ascii="Arial" w:hAnsi="Arial" w:cs="Arial"/>
                <w:sz w:val="32"/>
                <w:szCs w:val="32"/>
              </w:rPr>
              <w:t>Signature</w:t>
            </w:r>
            <w:r w:rsidR="00701666">
              <w:rPr>
                <w:rFonts w:ascii="Arial" w:hAnsi="Arial" w:cs="Arial"/>
                <w:sz w:val="32"/>
                <w:szCs w:val="32"/>
              </w:rPr>
              <w:t>:</w:t>
            </w:r>
            <w:r>
              <w:rPr>
                <w:rFonts w:ascii="Arial" w:hAnsi="Arial" w:cs="Arial"/>
                <w:sz w:val="20"/>
                <w:szCs w:val="32"/>
              </w:rPr>
              <w:t>……………………………………………………………………………………………………</w:t>
            </w:r>
          </w:p>
          <w:p w14:paraId="624EA144" w14:textId="77777777" w:rsidR="000D3692" w:rsidRPr="0045483C" w:rsidRDefault="000D3692" w:rsidP="000D3692">
            <w:pPr>
              <w:rPr>
                <w:rFonts w:ascii="Arial" w:hAnsi="Arial" w:cs="Arial"/>
                <w:sz w:val="32"/>
                <w:szCs w:val="32"/>
              </w:rPr>
            </w:pPr>
          </w:p>
          <w:p w14:paraId="7D8D9387" w14:textId="77777777" w:rsidR="000D3692" w:rsidRPr="0045483C" w:rsidRDefault="000D3692" w:rsidP="000D3692">
            <w:pPr>
              <w:rPr>
                <w:rFonts w:ascii="Arial" w:hAnsi="Arial" w:cs="Arial"/>
                <w:sz w:val="28"/>
                <w:szCs w:val="28"/>
              </w:rPr>
            </w:pPr>
            <w:r w:rsidRPr="0045483C">
              <w:rPr>
                <w:rFonts w:ascii="Arial" w:hAnsi="Arial" w:cs="Arial"/>
                <w:sz w:val="28"/>
                <w:szCs w:val="28"/>
              </w:rPr>
              <w:t>Print name</w:t>
            </w:r>
            <w:r w:rsidR="00701666">
              <w:rPr>
                <w:rFonts w:ascii="Arial" w:hAnsi="Arial" w:cs="Arial"/>
                <w:sz w:val="28"/>
                <w:szCs w:val="28"/>
              </w:rPr>
              <w:t>:</w:t>
            </w:r>
            <w:r>
              <w:rPr>
                <w:rFonts w:ascii="Arial" w:hAnsi="Arial" w:cs="Arial"/>
                <w:sz w:val="20"/>
                <w:szCs w:val="28"/>
              </w:rPr>
              <w:t>………………………………………………………………………………………….………...</w:t>
            </w:r>
          </w:p>
          <w:p w14:paraId="3B619C7A" w14:textId="77777777" w:rsidR="000D3692" w:rsidRPr="0045483C" w:rsidRDefault="000D3692" w:rsidP="000D3692">
            <w:pPr>
              <w:rPr>
                <w:rFonts w:ascii="Arial" w:hAnsi="Arial" w:cs="Arial"/>
                <w:sz w:val="28"/>
                <w:szCs w:val="28"/>
              </w:rPr>
            </w:pPr>
          </w:p>
          <w:p w14:paraId="2ABCC6AB" w14:textId="77777777" w:rsidR="000D3692" w:rsidRPr="0045483C" w:rsidRDefault="000D3692" w:rsidP="000D3692">
            <w:pPr>
              <w:rPr>
                <w:rFonts w:ascii="Arial" w:hAnsi="Arial" w:cs="Arial"/>
              </w:rPr>
            </w:pPr>
            <w:r w:rsidRPr="0045483C">
              <w:rPr>
                <w:rFonts w:ascii="Arial" w:hAnsi="Arial" w:cs="Arial"/>
                <w:sz w:val="28"/>
                <w:szCs w:val="28"/>
              </w:rPr>
              <w:t>Date</w:t>
            </w:r>
            <w:r w:rsidR="00701666">
              <w:rPr>
                <w:rFonts w:ascii="Arial" w:hAnsi="Arial" w:cs="Arial"/>
                <w:sz w:val="28"/>
                <w:szCs w:val="28"/>
              </w:rPr>
              <w:t>:</w:t>
            </w:r>
            <w:r w:rsidRPr="00372BA9">
              <w:rPr>
                <w:rFonts w:ascii="Arial" w:hAnsi="Arial" w:cs="Arial"/>
                <w:sz w:val="20"/>
                <w:szCs w:val="28"/>
              </w:rPr>
              <w:t>…………………</w:t>
            </w:r>
            <w:r>
              <w:rPr>
                <w:rFonts w:ascii="Arial" w:hAnsi="Arial" w:cs="Arial"/>
                <w:sz w:val="20"/>
                <w:szCs w:val="28"/>
              </w:rPr>
              <w:t>…………………………………………………………………………………………...</w:t>
            </w:r>
          </w:p>
          <w:p w14:paraId="271E5980" w14:textId="77777777" w:rsidR="000D3692" w:rsidRPr="0045483C" w:rsidRDefault="000D3692" w:rsidP="000D3692">
            <w:pPr>
              <w:rPr>
                <w:rFonts w:ascii="Arial" w:hAnsi="Arial" w:cs="Arial"/>
              </w:rPr>
            </w:pPr>
          </w:p>
          <w:p w14:paraId="525C5300" w14:textId="77777777" w:rsidR="000D3692" w:rsidRPr="0045483C" w:rsidRDefault="000D3692" w:rsidP="000D3692">
            <w:pPr>
              <w:rPr>
                <w:rFonts w:ascii="Arial" w:hAnsi="Arial" w:cs="Arial"/>
                <w:szCs w:val="28"/>
              </w:rPr>
            </w:pPr>
            <w:r w:rsidRPr="0045483C">
              <w:rPr>
                <w:rFonts w:ascii="Arial" w:hAnsi="Arial" w:cs="Arial"/>
                <w:szCs w:val="28"/>
              </w:rPr>
              <w:t>2</w:t>
            </w:r>
            <w:r w:rsidRPr="0045483C">
              <w:rPr>
                <w:rFonts w:ascii="Arial" w:hAnsi="Arial" w:cs="Arial"/>
                <w:szCs w:val="28"/>
                <w:vertAlign w:val="superscript"/>
              </w:rPr>
              <w:t>nd</w:t>
            </w:r>
            <w:r w:rsidRPr="0045483C">
              <w:rPr>
                <w:rFonts w:ascii="Arial" w:hAnsi="Arial" w:cs="Arial"/>
                <w:szCs w:val="28"/>
              </w:rPr>
              <w:t xml:space="preserve"> Confirmation (to be signed on the day of surgery</w:t>
            </w:r>
            <w:r>
              <w:rPr>
                <w:rFonts w:ascii="Arial" w:hAnsi="Arial" w:cs="Arial"/>
                <w:szCs w:val="28"/>
              </w:rPr>
              <w:t xml:space="preserve"> if above signed before</w:t>
            </w:r>
            <w:r w:rsidRPr="0045483C">
              <w:rPr>
                <w:rFonts w:ascii="Arial" w:hAnsi="Arial" w:cs="Arial"/>
                <w:szCs w:val="28"/>
              </w:rPr>
              <w:t>)</w:t>
            </w:r>
          </w:p>
          <w:p w14:paraId="3AE8F620" w14:textId="77777777" w:rsidR="000D3692" w:rsidRPr="0045483C" w:rsidRDefault="000D3692" w:rsidP="000D3692">
            <w:pPr>
              <w:rPr>
                <w:rFonts w:ascii="Arial" w:hAnsi="Arial" w:cs="Arial"/>
                <w:szCs w:val="28"/>
              </w:rPr>
            </w:pPr>
          </w:p>
          <w:p w14:paraId="1636FC46" w14:textId="77777777" w:rsidR="000D3692" w:rsidRPr="0045483C" w:rsidRDefault="000D3692" w:rsidP="000D3692">
            <w:pPr>
              <w:rPr>
                <w:rFonts w:ascii="Arial" w:hAnsi="Arial" w:cs="Arial"/>
                <w:sz w:val="28"/>
              </w:rPr>
            </w:pPr>
            <w:r w:rsidRPr="0045483C">
              <w:rPr>
                <w:rFonts w:ascii="Arial" w:hAnsi="Arial" w:cs="Arial"/>
                <w:sz w:val="32"/>
                <w:szCs w:val="28"/>
              </w:rPr>
              <w:t>Signature:</w:t>
            </w:r>
            <w:r w:rsidRPr="00372BA9">
              <w:rPr>
                <w:rFonts w:ascii="Arial" w:hAnsi="Arial" w:cs="Arial"/>
                <w:sz w:val="20"/>
                <w:szCs w:val="28"/>
              </w:rPr>
              <w:t>……………</w:t>
            </w:r>
            <w:r>
              <w:rPr>
                <w:rFonts w:ascii="Arial" w:hAnsi="Arial" w:cs="Arial"/>
                <w:sz w:val="20"/>
                <w:szCs w:val="28"/>
              </w:rPr>
              <w:t>……….</w:t>
            </w:r>
            <w:r w:rsidRPr="00372BA9">
              <w:rPr>
                <w:rFonts w:ascii="Arial" w:hAnsi="Arial" w:cs="Arial"/>
                <w:sz w:val="20"/>
                <w:szCs w:val="28"/>
              </w:rPr>
              <w:t>…......</w:t>
            </w:r>
            <w:r>
              <w:rPr>
                <w:rFonts w:ascii="Arial" w:hAnsi="Arial" w:cs="Arial"/>
                <w:sz w:val="20"/>
                <w:szCs w:val="28"/>
              </w:rPr>
              <w:t>........</w:t>
            </w:r>
            <w:r w:rsidRPr="00372BA9">
              <w:rPr>
                <w:rFonts w:ascii="Arial" w:hAnsi="Arial" w:cs="Arial"/>
                <w:sz w:val="20"/>
                <w:szCs w:val="28"/>
              </w:rPr>
              <w:t>.........……</w:t>
            </w:r>
            <w:r w:rsidRPr="0045483C">
              <w:rPr>
                <w:rFonts w:ascii="Arial" w:hAnsi="Arial" w:cs="Arial"/>
                <w:sz w:val="32"/>
                <w:szCs w:val="28"/>
              </w:rPr>
              <w:t>Date</w:t>
            </w:r>
            <w:r w:rsidR="00701666">
              <w:rPr>
                <w:rFonts w:ascii="Arial" w:hAnsi="Arial" w:cs="Arial"/>
                <w:sz w:val="32"/>
                <w:szCs w:val="28"/>
              </w:rPr>
              <w:t>:</w:t>
            </w:r>
            <w:r w:rsidRPr="00372BA9">
              <w:rPr>
                <w:rFonts w:ascii="Arial" w:hAnsi="Arial" w:cs="Arial"/>
                <w:sz w:val="20"/>
                <w:szCs w:val="28"/>
              </w:rPr>
              <w:t>…</w:t>
            </w:r>
            <w:r>
              <w:rPr>
                <w:rFonts w:ascii="Arial" w:hAnsi="Arial" w:cs="Arial"/>
                <w:sz w:val="20"/>
                <w:szCs w:val="28"/>
              </w:rPr>
              <w:t>……………………….………</w:t>
            </w:r>
            <w:r w:rsidRPr="00372BA9">
              <w:rPr>
                <w:rFonts w:ascii="Arial" w:hAnsi="Arial" w:cs="Arial"/>
                <w:sz w:val="20"/>
                <w:szCs w:val="28"/>
              </w:rPr>
              <w:t>……….</w:t>
            </w:r>
          </w:p>
          <w:p w14:paraId="5678CA51" w14:textId="77777777" w:rsidR="000D3692" w:rsidRDefault="000D3692" w:rsidP="00FA68CE">
            <w:pPr>
              <w:jc w:val="both"/>
              <w:rPr>
                <w:rFonts w:ascii="Arial" w:hAnsi="Arial" w:cs="Arial"/>
              </w:rPr>
            </w:pPr>
          </w:p>
        </w:tc>
      </w:tr>
    </w:tbl>
    <w:p w14:paraId="726C3175" w14:textId="77777777" w:rsidR="000D3692" w:rsidRDefault="000D3692"/>
    <w:tbl>
      <w:tblPr>
        <w:tblStyle w:val="TableGrid"/>
        <w:tblW w:w="0" w:type="auto"/>
        <w:tblInd w:w="108" w:type="dxa"/>
        <w:tblLook w:val="04A0" w:firstRow="1" w:lastRow="0" w:firstColumn="1" w:lastColumn="0" w:noHBand="0" w:noVBand="1"/>
      </w:tblPr>
      <w:tblGrid>
        <w:gridCol w:w="10080"/>
      </w:tblGrid>
      <w:tr w:rsidR="000D3692" w14:paraId="4F657DE1" w14:textId="77777777" w:rsidTr="00016BB8">
        <w:trPr>
          <w:trHeight w:val="1525"/>
        </w:trPr>
        <w:tc>
          <w:tcPr>
            <w:tcW w:w="10080" w:type="dxa"/>
            <w:shd w:val="clear" w:color="auto" w:fill="auto"/>
          </w:tcPr>
          <w:p w14:paraId="3BB2406D" w14:textId="77777777" w:rsidR="000D3692" w:rsidRDefault="000D3692" w:rsidP="000D3692">
            <w:pPr>
              <w:rPr>
                <w:rFonts w:ascii="Arial" w:hAnsi="Arial" w:cs="Arial"/>
              </w:rPr>
            </w:pPr>
          </w:p>
          <w:p w14:paraId="405E773B" w14:textId="77777777" w:rsidR="000D3692" w:rsidRPr="0045483C" w:rsidRDefault="000D3692" w:rsidP="000D3692">
            <w:pPr>
              <w:rPr>
                <w:rFonts w:ascii="Arial" w:hAnsi="Arial" w:cs="Arial"/>
              </w:rPr>
            </w:pPr>
            <w:r w:rsidRPr="0045483C">
              <w:rPr>
                <w:rFonts w:ascii="Arial" w:hAnsi="Arial" w:cs="Arial"/>
              </w:rPr>
              <w:t>N</w:t>
            </w:r>
            <w:r>
              <w:rPr>
                <w:rFonts w:ascii="Arial" w:hAnsi="Arial" w:cs="Arial"/>
              </w:rPr>
              <w:t>ame</w:t>
            </w:r>
            <w:r w:rsidRPr="0045483C">
              <w:rPr>
                <w:rFonts w:ascii="Arial" w:hAnsi="Arial" w:cs="Arial"/>
              </w:rPr>
              <w:t xml:space="preserve"> of S</w:t>
            </w:r>
            <w:r>
              <w:rPr>
                <w:rFonts w:ascii="Arial" w:hAnsi="Arial" w:cs="Arial"/>
              </w:rPr>
              <w:t>urgeon:</w:t>
            </w:r>
            <w:r w:rsidRPr="00372BA9">
              <w:rPr>
                <w:rFonts w:ascii="Arial" w:hAnsi="Arial" w:cs="Arial"/>
                <w:sz w:val="20"/>
                <w:szCs w:val="28"/>
              </w:rPr>
              <w:t>……………</w:t>
            </w:r>
            <w:r>
              <w:rPr>
                <w:rFonts w:ascii="Arial" w:hAnsi="Arial" w:cs="Arial"/>
                <w:sz w:val="20"/>
                <w:szCs w:val="28"/>
              </w:rPr>
              <w:t>……………………</w:t>
            </w:r>
            <w:r w:rsidRPr="00372BA9">
              <w:rPr>
                <w:rFonts w:ascii="Arial" w:hAnsi="Arial" w:cs="Arial"/>
                <w:sz w:val="20"/>
                <w:szCs w:val="28"/>
              </w:rPr>
              <w:t>…..............</w:t>
            </w:r>
            <w:r w:rsidRPr="009028FF">
              <w:rPr>
                <w:rFonts w:ascii="Arial" w:hAnsi="Arial" w:cs="Arial"/>
                <w:szCs w:val="28"/>
              </w:rPr>
              <w:t>Position</w:t>
            </w:r>
            <w:r w:rsidR="00701666">
              <w:rPr>
                <w:rFonts w:ascii="Arial" w:hAnsi="Arial" w:cs="Arial"/>
                <w:szCs w:val="28"/>
              </w:rPr>
              <w:t>:</w:t>
            </w:r>
            <w:r w:rsidRPr="00372BA9">
              <w:rPr>
                <w:rFonts w:ascii="Arial" w:hAnsi="Arial" w:cs="Arial"/>
                <w:sz w:val="20"/>
                <w:szCs w:val="28"/>
              </w:rPr>
              <w:t>…</w:t>
            </w:r>
            <w:r>
              <w:rPr>
                <w:rFonts w:ascii="Arial" w:hAnsi="Arial" w:cs="Arial"/>
                <w:sz w:val="20"/>
                <w:szCs w:val="28"/>
              </w:rPr>
              <w:t>……………………………</w:t>
            </w:r>
            <w:r w:rsidRPr="00372BA9">
              <w:rPr>
                <w:rFonts w:ascii="Arial" w:hAnsi="Arial" w:cs="Arial"/>
                <w:sz w:val="20"/>
                <w:szCs w:val="28"/>
              </w:rPr>
              <w:t>…</w:t>
            </w:r>
          </w:p>
          <w:p w14:paraId="0310DFEA" w14:textId="77777777" w:rsidR="000D3692" w:rsidRPr="0045483C" w:rsidRDefault="000D3692" w:rsidP="000D3692">
            <w:pPr>
              <w:rPr>
                <w:rFonts w:ascii="Arial" w:hAnsi="Arial" w:cs="Arial"/>
              </w:rPr>
            </w:pPr>
          </w:p>
          <w:p w14:paraId="396AC071" w14:textId="77777777" w:rsidR="000D3692" w:rsidRPr="000D3692" w:rsidRDefault="000D3692" w:rsidP="000D3692">
            <w:pPr>
              <w:rPr>
                <w:rFonts w:ascii="Arial" w:hAnsi="Arial" w:cs="Arial"/>
              </w:rPr>
            </w:pPr>
            <w:r w:rsidRPr="0045483C">
              <w:rPr>
                <w:rFonts w:ascii="Arial" w:hAnsi="Arial" w:cs="Arial"/>
              </w:rPr>
              <w:t>S</w:t>
            </w:r>
            <w:r>
              <w:rPr>
                <w:rFonts w:ascii="Arial" w:hAnsi="Arial" w:cs="Arial"/>
              </w:rPr>
              <w:t>ignature:</w:t>
            </w:r>
            <w:r w:rsidRPr="00372BA9">
              <w:rPr>
                <w:rFonts w:ascii="Arial" w:hAnsi="Arial" w:cs="Arial"/>
                <w:sz w:val="20"/>
              </w:rPr>
              <w:t>………………</w:t>
            </w:r>
            <w:r>
              <w:rPr>
                <w:rFonts w:ascii="Arial" w:hAnsi="Arial" w:cs="Arial"/>
                <w:sz w:val="20"/>
              </w:rPr>
              <w:t>………………………………………………………………</w:t>
            </w:r>
            <w:r w:rsidRPr="00372BA9">
              <w:rPr>
                <w:rFonts w:ascii="Arial" w:hAnsi="Arial" w:cs="Arial"/>
                <w:sz w:val="20"/>
              </w:rPr>
              <w:t>………………….……</w:t>
            </w:r>
          </w:p>
        </w:tc>
      </w:tr>
    </w:tbl>
    <w:p w14:paraId="039AEE85" w14:textId="77777777" w:rsidR="000D3692" w:rsidRDefault="000D3692" w:rsidP="000D3692"/>
    <w:sectPr w:rsidR="000D3692" w:rsidSect="00B544BC">
      <w:headerReference w:type="default" r:id="rId10"/>
      <w:footerReference w:type="default" r:id="rId11"/>
      <w:pgSz w:w="11906" w:h="16838"/>
      <w:pgMar w:top="284" w:right="567" w:bottom="425" w:left="1134" w:header="0" w:footer="1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EA6ED" w14:textId="77777777" w:rsidR="00A234FC" w:rsidRDefault="00A234FC" w:rsidP="00352A0E">
      <w:r>
        <w:separator/>
      </w:r>
    </w:p>
  </w:endnote>
  <w:endnote w:type="continuationSeparator" w:id="0">
    <w:p w14:paraId="0FB2F667" w14:textId="77777777" w:rsidR="00A234FC" w:rsidRDefault="00A234FC" w:rsidP="0035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AAA90" w14:textId="77777777" w:rsidR="00B544BC" w:rsidRPr="00986D47" w:rsidRDefault="00B544BC" w:rsidP="00B544BC">
    <w:pPr>
      <w:pStyle w:val="Footer"/>
      <w:rPr>
        <w:rFonts w:ascii="Arial" w:hAnsi="Arial" w:cs="Arial"/>
        <w:sz w:val="20"/>
        <w:szCs w:val="20"/>
      </w:rPr>
    </w:pPr>
    <w:r w:rsidRPr="00986D47">
      <w:rPr>
        <w:rFonts w:ascii="Arial" w:hAnsi="Arial" w:cs="Arial"/>
        <w:sz w:val="20"/>
        <w:szCs w:val="20"/>
      </w:rPr>
      <w:t xml:space="preserve">Page </w:t>
    </w:r>
    <w:r w:rsidRPr="00986D47">
      <w:rPr>
        <w:rFonts w:ascii="Arial" w:hAnsi="Arial" w:cs="Arial"/>
        <w:bCs/>
        <w:sz w:val="20"/>
        <w:szCs w:val="20"/>
      </w:rPr>
      <w:fldChar w:fldCharType="begin"/>
    </w:r>
    <w:r w:rsidRPr="00986D47">
      <w:rPr>
        <w:rFonts w:ascii="Arial" w:hAnsi="Arial" w:cs="Arial"/>
        <w:bCs/>
        <w:sz w:val="20"/>
        <w:szCs w:val="20"/>
      </w:rPr>
      <w:instrText xml:space="preserve"> PAGE </w:instrText>
    </w:r>
    <w:r w:rsidRPr="00986D47">
      <w:rPr>
        <w:rFonts w:ascii="Arial" w:hAnsi="Arial" w:cs="Arial"/>
        <w:bCs/>
        <w:sz w:val="20"/>
        <w:szCs w:val="20"/>
      </w:rPr>
      <w:fldChar w:fldCharType="separate"/>
    </w:r>
    <w:r w:rsidR="00292C96">
      <w:rPr>
        <w:rFonts w:ascii="Arial" w:hAnsi="Arial" w:cs="Arial"/>
        <w:bCs/>
        <w:noProof/>
        <w:sz w:val="20"/>
        <w:szCs w:val="20"/>
      </w:rPr>
      <w:t>4</w:t>
    </w:r>
    <w:r w:rsidRPr="00986D47">
      <w:rPr>
        <w:rFonts w:ascii="Arial" w:hAnsi="Arial" w:cs="Arial"/>
        <w:bCs/>
        <w:sz w:val="20"/>
        <w:szCs w:val="20"/>
      </w:rPr>
      <w:fldChar w:fldCharType="end"/>
    </w:r>
    <w:r w:rsidRPr="00986D47">
      <w:rPr>
        <w:rFonts w:ascii="Arial" w:hAnsi="Arial" w:cs="Arial"/>
        <w:sz w:val="20"/>
        <w:szCs w:val="20"/>
      </w:rPr>
      <w:t xml:space="preserve"> of </w:t>
    </w:r>
    <w:r w:rsidRPr="00986D47">
      <w:rPr>
        <w:rFonts w:ascii="Arial" w:hAnsi="Arial" w:cs="Arial"/>
        <w:bCs/>
        <w:sz w:val="20"/>
        <w:szCs w:val="20"/>
      </w:rPr>
      <w:fldChar w:fldCharType="begin"/>
    </w:r>
    <w:r w:rsidRPr="00986D47">
      <w:rPr>
        <w:rFonts w:ascii="Arial" w:hAnsi="Arial" w:cs="Arial"/>
        <w:bCs/>
        <w:sz w:val="20"/>
        <w:szCs w:val="20"/>
      </w:rPr>
      <w:instrText xml:space="preserve"> NUMPAGES  </w:instrText>
    </w:r>
    <w:r w:rsidRPr="00986D47">
      <w:rPr>
        <w:rFonts w:ascii="Arial" w:hAnsi="Arial" w:cs="Arial"/>
        <w:bCs/>
        <w:sz w:val="20"/>
        <w:szCs w:val="20"/>
      </w:rPr>
      <w:fldChar w:fldCharType="separate"/>
    </w:r>
    <w:r w:rsidR="00292C96">
      <w:rPr>
        <w:rFonts w:ascii="Arial" w:hAnsi="Arial" w:cs="Arial"/>
        <w:bCs/>
        <w:noProof/>
        <w:sz w:val="20"/>
        <w:szCs w:val="20"/>
      </w:rPr>
      <w:t>4</w:t>
    </w:r>
    <w:r w:rsidRPr="00986D47">
      <w:rPr>
        <w:rFonts w:ascii="Arial" w:hAnsi="Arial" w:cs="Arial"/>
        <w:bCs/>
        <w:sz w:val="20"/>
        <w:szCs w:val="20"/>
      </w:rPr>
      <w:fldChar w:fldCharType="end"/>
    </w:r>
    <w:r w:rsidRPr="00986D47">
      <w:rPr>
        <w:rFonts w:ascii="Arial" w:hAnsi="Arial" w:cs="Arial"/>
        <w:sz w:val="20"/>
        <w:szCs w:val="20"/>
      </w:rPr>
      <w:t xml:space="preserve"> </w:t>
    </w:r>
    <w:r>
      <w:rPr>
        <w:rFonts w:ascii="Arial" w:hAnsi="Arial" w:cs="Arial"/>
        <w:sz w:val="20"/>
        <w:szCs w:val="20"/>
      </w:rPr>
      <w:t xml:space="preserve">                            </w:t>
    </w:r>
    <w:r w:rsidR="00B614A0">
      <w:rPr>
        <w:rFonts w:ascii="Arial" w:hAnsi="Arial" w:cs="Arial"/>
        <w:sz w:val="20"/>
        <w:szCs w:val="20"/>
      </w:rPr>
      <w:t xml:space="preserve">         </w:t>
    </w:r>
    <w:r w:rsidRPr="00986D47">
      <w:rPr>
        <w:rFonts w:ascii="Arial" w:hAnsi="Arial" w:cs="Arial"/>
        <w:sz w:val="20"/>
        <w:szCs w:val="20"/>
      </w:rPr>
      <w:t>File in</w:t>
    </w:r>
    <w:r w:rsidR="00B614A0">
      <w:rPr>
        <w:rFonts w:ascii="Arial" w:hAnsi="Arial" w:cs="Arial"/>
        <w:sz w:val="20"/>
        <w:szCs w:val="20"/>
      </w:rPr>
      <w:t xml:space="preserve"> Anaesthetic Records and Consent</w:t>
    </w:r>
    <w:r>
      <w:rPr>
        <w:rFonts w:ascii="Arial" w:hAnsi="Arial" w:cs="Arial"/>
        <w:sz w:val="20"/>
        <w:szCs w:val="20"/>
      </w:rPr>
      <w:t>, Version</w:t>
    </w:r>
    <w:r w:rsidR="00B614A0">
      <w:rPr>
        <w:rFonts w:ascii="Arial" w:hAnsi="Arial" w:cs="Arial"/>
        <w:sz w:val="20"/>
        <w:szCs w:val="20"/>
      </w:rPr>
      <w:t xml:space="preserve"> 1</w:t>
    </w:r>
    <w:r>
      <w:rPr>
        <w:rFonts w:ascii="Arial" w:hAnsi="Arial" w:cs="Arial"/>
        <w:sz w:val="20"/>
        <w:szCs w:val="20"/>
      </w:rPr>
      <w:t xml:space="preserve">, </w:t>
    </w:r>
    <w:r w:rsidR="00B614A0">
      <w:rPr>
        <w:rFonts w:ascii="Arial" w:hAnsi="Arial" w:cs="Arial"/>
        <w:sz w:val="20"/>
        <w:szCs w:val="20"/>
      </w:rPr>
      <w:t>May 2020</w:t>
    </w:r>
    <w:r>
      <w:rPr>
        <w:rFonts w:ascii="Arial" w:hAnsi="Arial" w:cs="Arial"/>
        <w:sz w:val="20"/>
        <w:szCs w:val="20"/>
      </w:rPr>
      <w:t xml:space="preserve">, order number </w:t>
    </w:r>
  </w:p>
  <w:p w14:paraId="773E2788" w14:textId="77777777" w:rsidR="00352A0E" w:rsidRDefault="00352A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54FD8" w14:textId="77777777" w:rsidR="00A234FC" w:rsidRDefault="00A234FC" w:rsidP="00352A0E">
      <w:r>
        <w:separator/>
      </w:r>
    </w:p>
  </w:footnote>
  <w:footnote w:type="continuationSeparator" w:id="0">
    <w:p w14:paraId="60228C15" w14:textId="77777777" w:rsidR="00A234FC" w:rsidRDefault="00A234FC" w:rsidP="00352A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062AA" w14:textId="77777777" w:rsidR="006E7A1E" w:rsidRDefault="006E7A1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y Slater">
    <w15:presenceInfo w15:providerId="None" w15:userId="Guy Sla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A0E"/>
    <w:rsid w:val="00016BB8"/>
    <w:rsid w:val="000235CC"/>
    <w:rsid w:val="00024355"/>
    <w:rsid w:val="00026E3B"/>
    <w:rsid w:val="00084DD9"/>
    <w:rsid w:val="000D3692"/>
    <w:rsid w:val="0012110C"/>
    <w:rsid w:val="001C4B43"/>
    <w:rsid w:val="00292C96"/>
    <w:rsid w:val="00306979"/>
    <w:rsid w:val="00352A0E"/>
    <w:rsid w:val="00400AF0"/>
    <w:rsid w:val="00477FA3"/>
    <w:rsid w:val="004E434B"/>
    <w:rsid w:val="00526FA8"/>
    <w:rsid w:val="00543A7E"/>
    <w:rsid w:val="005516D3"/>
    <w:rsid w:val="00557715"/>
    <w:rsid w:val="0057599A"/>
    <w:rsid w:val="00595399"/>
    <w:rsid w:val="00633528"/>
    <w:rsid w:val="006E7A1E"/>
    <w:rsid w:val="00701666"/>
    <w:rsid w:val="00711746"/>
    <w:rsid w:val="00714798"/>
    <w:rsid w:val="007E3877"/>
    <w:rsid w:val="008D3209"/>
    <w:rsid w:val="00946365"/>
    <w:rsid w:val="00965720"/>
    <w:rsid w:val="009B6031"/>
    <w:rsid w:val="009E1F5B"/>
    <w:rsid w:val="00A234FC"/>
    <w:rsid w:val="00A447C2"/>
    <w:rsid w:val="00A52419"/>
    <w:rsid w:val="00B466D2"/>
    <w:rsid w:val="00B544BC"/>
    <w:rsid w:val="00B614A0"/>
    <w:rsid w:val="00BD7BFB"/>
    <w:rsid w:val="00BE38DF"/>
    <w:rsid w:val="00C600A6"/>
    <w:rsid w:val="00CE3EFF"/>
    <w:rsid w:val="00D01A90"/>
    <w:rsid w:val="00D46B84"/>
    <w:rsid w:val="00E15323"/>
    <w:rsid w:val="00E64019"/>
    <w:rsid w:val="00ED2301"/>
    <w:rsid w:val="00FB0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E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0E"/>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A0E"/>
    <w:pPr>
      <w:tabs>
        <w:tab w:val="center" w:pos="4513"/>
        <w:tab w:val="right" w:pos="9026"/>
      </w:tabs>
    </w:pPr>
  </w:style>
  <w:style w:type="character" w:customStyle="1" w:styleId="HeaderChar">
    <w:name w:val="Header Char"/>
    <w:basedOn w:val="DefaultParagraphFont"/>
    <w:link w:val="Header"/>
    <w:uiPriority w:val="99"/>
    <w:rsid w:val="00352A0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52A0E"/>
    <w:pPr>
      <w:tabs>
        <w:tab w:val="center" w:pos="4513"/>
        <w:tab w:val="right" w:pos="9026"/>
      </w:tabs>
    </w:pPr>
  </w:style>
  <w:style w:type="character" w:customStyle="1" w:styleId="FooterChar">
    <w:name w:val="Footer Char"/>
    <w:basedOn w:val="DefaultParagraphFont"/>
    <w:link w:val="Footer"/>
    <w:uiPriority w:val="99"/>
    <w:rsid w:val="00352A0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52A0E"/>
    <w:rPr>
      <w:rFonts w:ascii="Tahoma" w:hAnsi="Tahoma" w:cs="Tahoma"/>
      <w:sz w:val="16"/>
      <w:szCs w:val="16"/>
    </w:rPr>
  </w:style>
  <w:style w:type="character" w:customStyle="1" w:styleId="BalloonTextChar">
    <w:name w:val="Balloon Text Char"/>
    <w:basedOn w:val="DefaultParagraphFont"/>
    <w:link w:val="BalloonText"/>
    <w:uiPriority w:val="99"/>
    <w:semiHidden/>
    <w:rsid w:val="00352A0E"/>
    <w:rPr>
      <w:rFonts w:ascii="Tahoma" w:eastAsia="Times New Roman" w:hAnsi="Tahoma" w:cs="Tahoma"/>
      <w:sz w:val="16"/>
      <w:szCs w:val="16"/>
      <w:lang w:eastAsia="en-GB"/>
    </w:rPr>
  </w:style>
  <w:style w:type="table" w:styleId="TableGrid">
    <w:name w:val="Table Grid"/>
    <w:basedOn w:val="TableNormal"/>
    <w:uiPriority w:val="59"/>
    <w:rsid w:val="00B544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516D3"/>
    <w:pPr>
      <w:spacing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0E"/>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A0E"/>
    <w:pPr>
      <w:tabs>
        <w:tab w:val="center" w:pos="4513"/>
        <w:tab w:val="right" w:pos="9026"/>
      </w:tabs>
    </w:pPr>
  </w:style>
  <w:style w:type="character" w:customStyle="1" w:styleId="HeaderChar">
    <w:name w:val="Header Char"/>
    <w:basedOn w:val="DefaultParagraphFont"/>
    <w:link w:val="Header"/>
    <w:uiPriority w:val="99"/>
    <w:rsid w:val="00352A0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52A0E"/>
    <w:pPr>
      <w:tabs>
        <w:tab w:val="center" w:pos="4513"/>
        <w:tab w:val="right" w:pos="9026"/>
      </w:tabs>
    </w:pPr>
  </w:style>
  <w:style w:type="character" w:customStyle="1" w:styleId="FooterChar">
    <w:name w:val="Footer Char"/>
    <w:basedOn w:val="DefaultParagraphFont"/>
    <w:link w:val="Footer"/>
    <w:uiPriority w:val="99"/>
    <w:rsid w:val="00352A0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52A0E"/>
    <w:rPr>
      <w:rFonts w:ascii="Tahoma" w:hAnsi="Tahoma" w:cs="Tahoma"/>
      <w:sz w:val="16"/>
      <w:szCs w:val="16"/>
    </w:rPr>
  </w:style>
  <w:style w:type="character" w:customStyle="1" w:styleId="BalloonTextChar">
    <w:name w:val="Balloon Text Char"/>
    <w:basedOn w:val="DefaultParagraphFont"/>
    <w:link w:val="BalloonText"/>
    <w:uiPriority w:val="99"/>
    <w:semiHidden/>
    <w:rsid w:val="00352A0E"/>
    <w:rPr>
      <w:rFonts w:ascii="Tahoma" w:eastAsia="Times New Roman" w:hAnsi="Tahoma" w:cs="Tahoma"/>
      <w:sz w:val="16"/>
      <w:szCs w:val="16"/>
      <w:lang w:eastAsia="en-GB"/>
    </w:rPr>
  </w:style>
  <w:style w:type="table" w:styleId="TableGrid">
    <w:name w:val="Table Grid"/>
    <w:basedOn w:val="TableNormal"/>
    <w:uiPriority w:val="59"/>
    <w:rsid w:val="00B544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516D3"/>
    <w:pPr>
      <w:spacing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ogle.com/url?sa=i&amp;url=http://arma.uk.net/boa-clinical-commissioning-guidance/&amp;psig=AOvVaw2Q757Ap0pxKBJ_Cxe411a9&amp;ust=1589359443335000&amp;source=images&amp;cd=vfe&amp;ved=0CAIQjRxqFwoTCJDN27r3rekCFQAAAAAdAAAAABAE" TargetMode="Externa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18D22-85F9-1D47-80AF-FBD56E9E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1834</Words>
  <Characters>10459</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Maidstone and Tunbridge Wells NHS Trust</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ksands</dc:creator>
  <cp:lastModifiedBy>Nic</cp:lastModifiedBy>
  <cp:revision>3</cp:revision>
  <cp:lastPrinted>2021-11-05T09:21:00Z</cp:lastPrinted>
  <dcterms:created xsi:type="dcterms:W3CDTF">2021-11-05T09:21:00Z</dcterms:created>
  <dcterms:modified xsi:type="dcterms:W3CDTF">2021-11-05T09:30:00Z</dcterms:modified>
</cp:coreProperties>
</file>